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11E5D" w14:textId="77777777" w:rsidR="00DB677E" w:rsidRDefault="00B014EE" w:rsidP="00D80CE8">
      <w:pPr>
        <w:spacing w:line="276" w:lineRule="auto"/>
        <w:rPr>
          <w:rFonts w:cs="B Titr"/>
          <w:b/>
          <w:bCs/>
          <w:sz w:val="28"/>
          <w:szCs w:val="28"/>
          <w:rtl/>
          <w:lang w:bidi="fa-IR"/>
        </w:rPr>
      </w:pPr>
      <w:r>
        <w:rPr>
          <w:rFonts w:cs="B Titr" w:hint="cs"/>
          <w:b/>
          <w:bCs/>
          <w:sz w:val="28"/>
          <w:szCs w:val="28"/>
          <w:rtl/>
          <w:lang w:bidi="fa-IR"/>
        </w:rPr>
        <w:t xml:space="preserve">                                                                          باسمه تعالی</w:t>
      </w:r>
    </w:p>
    <w:p w14:paraId="2BE6B9F7" w14:textId="77777777" w:rsidR="00DB677E" w:rsidRDefault="00DB677E" w:rsidP="00D80CE8">
      <w:pPr>
        <w:spacing w:line="276" w:lineRule="auto"/>
        <w:jc w:val="center"/>
        <w:rPr>
          <w:rFonts w:cs="B Titr"/>
          <w:b/>
          <w:bCs/>
          <w:sz w:val="28"/>
          <w:szCs w:val="28"/>
          <w:lang w:bidi="fa-IR"/>
        </w:rPr>
      </w:pPr>
      <w:r w:rsidRPr="00E0348F">
        <w:rPr>
          <w:rFonts w:cs="B Titr"/>
          <w:b/>
          <w:bCs/>
          <w:sz w:val="28"/>
          <w:szCs w:val="28"/>
          <w:lang w:bidi="fa-IR"/>
        </w:rPr>
        <w:t>Non Disclosure Agreement</w:t>
      </w:r>
    </w:p>
    <w:p w14:paraId="4D790CF3" w14:textId="77777777" w:rsidR="00DB677E" w:rsidRDefault="00DB677E" w:rsidP="00D80CE8">
      <w:pPr>
        <w:spacing w:line="276" w:lineRule="auto"/>
        <w:jc w:val="center"/>
        <w:rPr>
          <w:rFonts w:cs="B Titr"/>
          <w:b/>
          <w:bCs/>
          <w:sz w:val="28"/>
          <w:szCs w:val="28"/>
          <w:lang w:bidi="fa-IR"/>
        </w:rPr>
      </w:pPr>
    </w:p>
    <w:p w14:paraId="37F2A669" w14:textId="77777777" w:rsidR="00660758" w:rsidRPr="002C4FA7" w:rsidRDefault="00A2656B" w:rsidP="00D80CE8">
      <w:pPr>
        <w:spacing w:line="276" w:lineRule="auto"/>
        <w:jc w:val="center"/>
        <w:rPr>
          <w:rFonts w:cs="B Titr"/>
          <w:sz w:val="28"/>
          <w:szCs w:val="28"/>
          <w:rtl/>
        </w:rPr>
      </w:pPr>
      <w:r w:rsidRPr="005F361F">
        <w:rPr>
          <w:rFonts w:cs="B Titr" w:hint="cs"/>
          <w:b/>
          <w:bCs/>
          <w:color w:val="000000" w:themeColor="text1"/>
          <w:sz w:val="28"/>
          <w:szCs w:val="28"/>
          <w:rtl/>
        </w:rPr>
        <w:t>تعهدنامه</w:t>
      </w:r>
      <w:r w:rsidR="00E0348F" w:rsidRPr="002C4FA7">
        <w:rPr>
          <w:rFonts w:cs="B Titr" w:hint="cs"/>
          <w:b/>
          <w:bCs/>
          <w:sz w:val="28"/>
          <w:szCs w:val="28"/>
          <w:rtl/>
        </w:rPr>
        <w:t xml:space="preserve"> </w:t>
      </w:r>
      <w:r w:rsidR="00660758" w:rsidRPr="002C4FA7">
        <w:rPr>
          <w:rFonts w:cs="B Titr" w:hint="cs"/>
          <w:b/>
          <w:bCs/>
          <w:sz w:val="28"/>
          <w:szCs w:val="28"/>
          <w:rtl/>
        </w:rPr>
        <w:t>منع افشای اطلاعات</w:t>
      </w:r>
      <w:r w:rsidR="0055350D" w:rsidRPr="002C4FA7">
        <w:rPr>
          <w:rFonts w:cs="B Titr" w:hint="cs"/>
          <w:b/>
          <w:bCs/>
          <w:sz w:val="28"/>
          <w:szCs w:val="28"/>
          <w:rtl/>
        </w:rPr>
        <w:t xml:space="preserve"> سازمانی</w:t>
      </w:r>
      <w:r w:rsidR="002C4FA7">
        <w:rPr>
          <w:rFonts w:cs="B Titr" w:hint="cs"/>
          <w:b/>
          <w:bCs/>
          <w:sz w:val="28"/>
          <w:szCs w:val="28"/>
          <w:rtl/>
        </w:rPr>
        <w:t xml:space="preserve"> </w:t>
      </w:r>
      <w:r w:rsidR="002C4FA7" w:rsidRPr="002C4FA7">
        <w:rPr>
          <w:rFonts w:cs="B Titr"/>
          <w:b/>
          <w:bCs/>
          <w:sz w:val="28"/>
          <w:szCs w:val="28"/>
        </w:rPr>
        <w:t>NDA</w:t>
      </w:r>
    </w:p>
    <w:p w14:paraId="72E6E5B4" w14:textId="77777777" w:rsidR="00660758" w:rsidRPr="0055350D" w:rsidRDefault="00660758" w:rsidP="00D80CE8">
      <w:pPr>
        <w:spacing w:line="276" w:lineRule="auto"/>
        <w:jc w:val="center"/>
        <w:rPr>
          <w:rFonts w:cs="B Nazanin"/>
          <w:b/>
          <w:bCs/>
          <w:sz w:val="24"/>
          <w:szCs w:val="24"/>
          <w:rtl/>
        </w:rPr>
      </w:pPr>
    </w:p>
    <w:p w14:paraId="1F07293F" w14:textId="77777777" w:rsidR="00B03A15" w:rsidRDefault="00660758" w:rsidP="00D80CE8">
      <w:pPr>
        <w:spacing w:line="276" w:lineRule="auto"/>
        <w:jc w:val="lowKashida"/>
        <w:rPr>
          <w:rFonts w:cs="B Nazanin"/>
          <w:b/>
          <w:bCs/>
          <w:sz w:val="22"/>
          <w:szCs w:val="22"/>
          <w:rtl/>
        </w:rPr>
      </w:pPr>
      <w:r w:rsidRPr="0055350D">
        <w:rPr>
          <w:rFonts w:cs="B Nazanin" w:hint="cs"/>
          <w:b/>
          <w:bCs/>
          <w:sz w:val="22"/>
          <w:szCs w:val="22"/>
          <w:rtl/>
        </w:rPr>
        <w:t xml:space="preserve">این پیمان با عنایت به مفاد بند </w:t>
      </w:r>
      <w:r w:rsidRPr="0055350D">
        <w:rPr>
          <w:rFonts w:cs="B Nazanin"/>
          <w:b/>
          <w:bCs/>
          <w:sz w:val="22"/>
          <w:szCs w:val="22"/>
        </w:rPr>
        <w:t>)</w:t>
      </w:r>
      <w:r w:rsidRPr="0055350D">
        <w:rPr>
          <w:rFonts w:cs="B Nazanin" w:hint="cs"/>
          <w:b/>
          <w:bCs/>
          <w:sz w:val="22"/>
          <w:szCs w:val="22"/>
          <w:rtl/>
        </w:rPr>
        <w:t>4</w:t>
      </w:r>
      <w:r w:rsidRPr="0055350D">
        <w:rPr>
          <w:rFonts w:cs="B Nazanin"/>
          <w:b/>
          <w:bCs/>
          <w:sz w:val="22"/>
          <w:szCs w:val="22"/>
        </w:rPr>
        <w:t>(</w:t>
      </w:r>
      <w:r w:rsidRPr="0055350D">
        <w:rPr>
          <w:rFonts w:cs="B Nazanin" w:hint="cs"/>
          <w:b/>
          <w:bCs/>
          <w:sz w:val="22"/>
          <w:szCs w:val="22"/>
          <w:rtl/>
        </w:rPr>
        <w:t xml:space="preserve"> قانون مجازات افشای اسناد محرمانه و سری دولتی مصوب 1353، ماده 544 قانون مجازات اسلامی و رعایت مصوبه شورای عالی امنیت ملی با موضوع چگونگی حفاظت از اطلاعات، اسناد و مدارک (بخشنامه شماره 4270/110/م/خ به تاریخ 25/7/87 ) و مفاد مندرج در قانون جرایم رایانه ای مصوب سال 1387 ؛ </w:t>
      </w:r>
    </w:p>
    <w:p w14:paraId="70C61D4A" w14:textId="38404101" w:rsidR="00B03A15" w:rsidRPr="0055350D" w:rsidRDefault="00660758" w:rsidP="00D80CE8">
      <w:pPr>
        <w:spacing w:line="276" w:lineRule="auto"/>
        <w:jc w:val="lowKashida"/>
        <w:rPr>
          <w:rFonts w:cs="B Nazanin"/>
          <w:b/>
          <w:bCs/>
          <w:sz w:val="22"/>
          <w:szCs w:val="22"/>
          <w:rtl/>
        </w:rPr>
      </w:pPr>
      <w:r w:rsidRPr="0055350D">
        <w:rPr>
          <w:rFonts w:cs="B Nazanin" w:hint="cs"/>
          <w:b/>
          <w:bCs/>
          <w:sz w:val="22"/>
          <w:szCs w:val="22"/>
          <w:rtl/>
        </w:rPr>
        <w:t xml:space="preserve">بین سازمان/ شرکت </w:t>
      </w:r>
      <w:r w:rsidR="009B3CAF">
        <w:rPr>
          <w:rFonts w:cs="B Nazanin" w:hint="cs"/>
          <w:b/>
          <w:bCs/>
          <w:sz w:val="22"/>
          <w:szCs w:val="22"/>
          <w:rtl/>
        </w:rPr>
        <w:t xml:space="preserve">...پالایش نفت آبادان... </w:t>
      </w:r>
      <w:r w:rsidRPr="0055350D">
        <w:rPr>
          <w:rFonts w:cs="B Nazanin" w:hint="cs"/>
          <w:b/>
          <w:bCs/>
          <w:sz w:val="22"/>
          <w:szCs w:val="22"/>
          <w:rtl/>
        </w:rPr>
        <w:t xml:space="preserve"> به نشانی ...</w:t>
      </w:r>
      <w:r w:rsidR="009B3CAF">
        <w:rPr>
          <w:rFonts w:cs="B Nazanin" w:hint="cs"/>
          <w:b/>
          <w:bCs/>
          <w:sz w:val="22"/>
          <w:szCs w:val="22"/>
          <w:rtl/>
        </w:rPr>
        <w:t>آبادان-ساختمان مرکزی جنب دروازه اصلی پالایشگاه آبادان..</w:t>
      </w:r>
      <w:r w:rsidRPr="0055350D">
        <w:rPr>
          <w:rFonts w:cs="B Nazanin" w:hint="cs"/>
          <w:b/>
          <w:bCs/>
          <w:sz w:val="22"/>
          <w:szCs w:val="22"/>
          <w:rtl/>
        </w:rPr>
        <w:t xml:space="preserve">. و با نمایندگی آقای </w:t>
      </w:r>
      <w:r w:rsidR="00A90E81">
        <w:rPr>
          <w:rFonts w:cs="B Nazanin" w:hint="cs"/>
          <w:b/>
          <w:bCs/>
          <w:sz w:val="22"/>
          <w:szCs w:val="22"/>
          <w:rtl/>
        </w:rPr>
        <w:t xml:space="preserve">عیسی خوشرو رودبارکی </w:t>
      </w:r>
      <w:r w:rsidR="00876149">
        <w:rPr>
          <w:rFonts w:cs="B Nazanin" w:hint="cs"/>
          <w:b/>
          <w:bCs/>
          <w:sz w:val="22"/>
          <w:szCs w:val="22"/>
          <w:rtl/>
        </w:rPr>
        <w:t xml:space="preserve"> بعنوان</w:t>
      </w:r>
      <w:r w:rsidRPr="0055350D">
        <w:rPr>
          <w:rFonts w:cs="B Nazanin" w:hint="cs"/>
          <w:b/>
          <w:bCs/>
          <w:sz w:val="22"/>
          <w:szCs w:val="22"/>
          <w:rtl/>
        </w:rPr>
        <w:t xml:space="preserve"> </w:t>
      </w:r>
      <w:r w:rsidR="00A90E81">
        <w:rPr>
          <w:rFonts w:cs="B Nazanin" w:hint="cs"/>
          <w:b/>
          <w:bCs/>
          <w:sz w:val="22"/>
          <w:szCs w:val="22"/>
          <w:rtl/>
        </w:rPr>
        <w:t>رئیس واحد پژوهش و فناوری شرکت پالایش نفت آبادان</w:t>
      </w:r>
      <w:r w:rsidRPr="0055350D">
        <w:rPr>
          <w:rFonts w:cs="B Nazanin" w:hint="cs"/>
          <w:b/>
          <w:bCs/>
          <w:sz w:val="22"/>
          <w:szCs w:val="22"/>
          <w:rtl/>
        </w:rPr>
        <w:t xml:space="preserve"> که در</w:t>
      </w:r>
      <w:r w:rsidR="00A56ECC" w:rsidRPr="0055350D">
        <w:rPr>
          <w:rFonts w:cs="B Nazanin" w:hint="cs"/>
          <w:b/>
          <w:bCs/>
          <w:sz w:val="22"/>
          <w:szCs w:val="22"/>
          <w:rtl/>
        </w:rPr>
        <w:t xml:space="preserve"> </w:t>
      </w:r>
      <w:r w:rsidRPr="0055350D">
        <w:rPr>
          <w:rFonts w:cs="B Nazanin" w:hint="cs"/>
          <w:b/>
          <w:bCs/>
          <w:sz w:val="22"/>
          <w:szCs w:val="22"/>
          <w:rtl/>
        </w:rPr>
        <w:t>این پیمان</w:t>
      </w:r>
      <w:r w:rsidR="00A90E81">
        <w:rPr>
          <w:rFonts w:cs="B Nazanin" w:hint="cs"/>
          <w:b/>
          <w:bCs/>
          <w:sz w:val="22"/>
          <w:szCs w:val="22"/>
          <w:rtl/>
        </w:rPr>
        <w:t xml:space="preserve"> </w:t>
      </w:r>
      <w:r w:rsidR="00981BFD" w:rsidRPr="0055350D">
        <w:rPr>
          <w:rFonts w:cs="B Nazanin" w:hint="cs"/>
          <w:b/>
          <w:bCs/>
          <w:sz w:val="22"/>
          <w:szCs w:val="22"/>
          <w:rtl/>
        </w:rPr>
        <w:t>«</w:t>
      </w:r>
      <w:r w:rsidR="008B2200">
        <w:rPr>
          <w:rFonts w:cs="B Nazanin" w:hint="cs"/>
          <w:b/>
          <w:bCs/>
          <w:sz w:val="22"/>
          <w:szCs w:val="22"/>
          <w:rtl/>
        </w:rPr>
        <w:t xml:space="preserve"> </w:t>
      </w:r>
      <w:r w:rsidR="00943744" w:rsidRPr="008B2200">
        <w:rPr>
          <w:rFonts w:cs="B Nazanin" w:hint="cs"/>
          <w:b/>
          <w:bCs/>
          <w:sz w:val="22"/>
          <w:szCs w:val="22"/>
          <w:rtl/>
        </w:rPr>
        <w:t xml:space="preserve">مالک </w:t>
      </w:r>
      <w:r w:rsidRPr="008B2200">
        <w:rPr>
          <w:rFonts w:cs="B Nazanin" w:hint="cs"/>
          <w:b/>
          <w:bCs/>
          <w:sz w:val="22"/>
          <w:szCs w:val="22"/>
          <w:rtl/>
        </w:rPr>
        <w:t>اطلاعات</w:t>
      </w:r>
      <w:r w:rsidR="00981BFD" w:rsidRPr="0055350D">
        <w:rPr>
          <w:rFonts w:cs="B Nazanin" w:hint="cs"/>
          <w:b/>
          <w:bCs/>
          <w:sz w:val="22"/>
          <w:szCs w:val="22"/>
          <w:rtl/>
        </w:rPr>
        <w:t>»</w:t>
      </w:r>
      <w:r w:rsidRPr="0055350D">
        <w:rPr>
          <w:rFonts w:cs="B Nazanin" w:hint="cs"/>
          <w:b/>
          <w:bCs/>
          <w:sz w:val="22"/>
          <w:szCs w:val="22"/>
          <w:rtl/>
        </w:rPr>
        <w:t xml:space="preserve"> نامیده می شود و آقای/ خانم/ شخص حقوقی نام: .............................. نام خانوادگی: ............................ شماره شناسنامه/ </w:t>
      </w:r>
      <w:r w:rsidR="00E9579B">
        <w:rPr>
          <w:rFonts w:cs="B Nazanin" w:hint="cs"/>
          <w:b/>
          <w:bCs/>
          <w:sz w:val="22"/>
          <w:szCs w:val="22"/>
          <w:rtl/>
        </w:rPr>
        <w:t>کد ملی</w:t>
      </w:r>
      <w:r w:rsidRPr="0055350D">
        <w:rPr>
          <w:rFonts w:cs="B Nazanin" w:hint="cs"/>
          <w:b/>
          <w:bCs/>
          <w:sz w:val="22"/>
          <w:szCs w:val="22"/>
          <w:rtl/>
        </w:rPr>
        <w:t>: .................................. تاریخ تولد: ..................................... محل تولد:....................................... آدرس و تلفن</w:t>
      </w:r>
      <w:r w:rsidR="00E9579B">
        <w:rPr>
          <w:rFonts w:cs="B Nazanin" w:hint="cs"/>
          <w:b/>
          <w:bCs/>
          <w:sz w:val="22"/>
          <w:szCs w:val="22"/>
          <w:rtl/>
        </w:rPr>
        <w:t xml:space="preserve"> </w:t>
      </w:r>
      <w:r w:rsidR="00A90E81">
        <w:rPr>
          <w:rFonts w:cs="B Nazanin" w:hint="cs"/>
          <w:b/>
          <w:bCs/>
          <w:sz w:val="22"/>
          <w:szCs w:val="22"/>
          <w:rtl/>
        </w:rPr>
        <w:t xml:space="preserve">محل سکونت </w:t>
      </w:r>
      <w:r w:rsidRPr="0055350D">
        <w:rPr>
          <w:rFonts w:cs="B Nazanin" w:hint="cs"/>
          <w:b/>
          <w:bCs/>
          <w:sz w:val="22"/>
          <w:szCs w:val="22"/>
          <w:rtl/>
        </w:rPr>
        <w:t xml:space="preserve">..................................................................................... به عنوان </w:t>
      </w:r>
      <w:r w:rsidR="00D80CE8">
        <w:rPr>
          <w:rFonts w:cs="B Nazanin" w:hint="cs"/>
          <w:b/>
          <w:bCs/>
          <w:sz w:val="22"/>
          <w:szCs w:val="22"/>
          <w:rtl/>
        </w:rPr>
        <w:t>مشاور</w:t>
      </w:r>
      <w:r w:rsidRPr="0055350D">
        <w:rPr>
          <w:rFonts w:cs="B Nazanin" w:hint="cs"/>
          <w:b/>
          <w:bCs/>
          <w:sz w:val="22"/>
          <w:szCs w:val="22"/>
          <w:rtl/>
        </w:rPr>
        <w:t xml:space="preserve">، که در این پیمان </w:t>
      </w:r>
      <w:r w:rsidR="00BB2946" w:rsidRPr="0055350D">
        <w:rPr>
          <w:rFonts w:cs="B Nazanin" w:hint="cs"/>
          <w:b/>
          <w:bCs/>
          <w:sz w:val="22"/>
          <w:szCs w:val="22"/>
          <w:rtl/>
        </w:rPr>
        <w:t>«</w:t>
      </w:r>
      <w:r w:rsidRPr="0055350D">
        <w:rPr>
          <w:rFonts w:cs="B Nazanin" w:hint="cs"/>
          <w:b/>
          <w:bCs/>
          <w:sz w:val="22"/>
          <w:szCs w:val="22"/>
          <w:rtl/>
        </w:rPr>
        <w:t>گیرنده اطلاعات</w:t>
      </w:r>
      <w:r w:rsidR="00BB2946" w:rsidRPr="0055350D">
        <w:rPr>
          <w:rFonts w:cs="B Nazanin" w:hint="cs"/>
          <w:b/>
          <w:bCs/>
          <w:sz w:val="22"/>
          <w:szCs w:val="22"/>
          <w:rtl/>
        </w:rPr>
        <w:t>»</w:t>
      </w:r>
      <w:r w:rsidR="00F9183B">
        <w:rPr>
          <w:rFonts w:cs="B Nazanin" w:hint="cs"/>
          <w:b/>
          <w:bCs/>
          <w:sz w:val="22"/>
          <w:szCs w:val="22"/>
          <w:rtl/>
        </w:rPr>
        <w:t xml:space="preserve"> نامیده </w:t>
      </w:r>
      <w:r w:rsidR="00E9579B">
        <w:rPr>
          <w:rFonts w:cs="B Nazanin" w:hint="cs"/>
          <w:b/>
          <w:bCs/>
          <w:sz w:val="22"/>
          <w:szCs w:val="22"/>
          <w:rtl/>
        </w:rPr>
        <w:t>می</w:t>
      </w:r>
      <w:r w:rsidR="00CB21C8">
        <w:rPr>
          <w:rFonts w:cs="B Nazanin" w:hint="cs"/>
          <w:b/>
          <w:bCs/>
          <w:sz w:val="22"/>
          <w:szCs w:val="22"/>
          <w:rtl/>
        </w:rPr>
        <w:t xml:space="preserve"> </w:t>
      </w:r>
      <w:r w:rsidR="00E9579B">
        <w:rPr>
          <w:rFonts w:cs="B Nazanin" w:hint="cs"/>
          <w:b/>
          <w:bCs/>
          <w:sz w:val="22"/>
          <w:szCs w:val="22"/>
          <w:rtl/>
        </w:rPr>
        <w:t>شود.</w:t>
      </w:r>
    </w:p>
    <w:p w14:paraId="7B5EA40E" w14:textId="7CCCF998" w:rsidR="00660758" w:rsidRPr="0055350D" w:rsidRDefault="00943744" w:rsidP="00D80CE8">
      <w:pPr>
        <w:numPr>
          <w:ilvl w:val="0"/>
          <w:numId w:val="1"/>
        </w:numPr>
        <w:spacing w:line="276" w:lineRule="auto"/>
        <w:jc w:val="lowKashida"/>
        <w:rPr>
          <w:rFonts w:cs="B Nazanin"/>
          <w:b/>
          <w:bCs/>
          <w:sz w:val="22"/>
          <w:szCs w:val="22"/>
          <w:rtl/>
        </w:rPr>
      </w:pPr>
      <w:r>
        <w:rPr>
          <w:rFonts w:cs="B Nazanin" w:hint="cs"/>
          <w:b/>
          <w:bCs/>
          <w:sz w:val="22"/>
          <w:szCs w:val="22"/>
          <w:rtl/>
        </w:rPr>
        <w:t>مالک</w:t>
      </w:r>
      <w:r w:rsidR="00660758" w:rsidRPr="0055350D">
        <w:rPr>
          <w:rFonts w:cs="B Nazanin" w:hint="cs"/>
          <w:b/>
          <w:bCs/>
          <w:sz w:val="22"/>
          <w:szCs w:val="22"/>
          <w:rtl/>
        </w:rPr>
        <w:t xml:space="preserve"> اطلاعات دارای اطلاعات طبقه بندی شده مربوط به شرکت </w:t>
      </w:r>
      <w:r w:rsidR="009B3CAF">
        <w:rPr>
          <w:rFonts w:cs="B Nazanin" w:hint="cs"/>
          <w:b/>
          <w:bCs/>
          <w:sz w:val="22"/>
          <w:szCs w:val="22"/>
          <w:rtl/>
        </w:rPr>
        <w:t>پالایش نفت آبادان</w:t>
      </w:r>
      <w:r w:rsidR="00291BDC">
        <w:rPr>
          <w:rFonts w:cs="B Nazanin" w:hint="cs"/>
          <w:b/>
          <w:bCs/>
          <w:sz w:val="22"/>
          <w:szCs w:val="22"/>
          <w:rtl/>
        </w:rPr>
        <w:t xml:space="preserve"> </w:t>
      </w:r>
      <w:r w:rsidR="00660758" w:rsidRPr="0055350D">
        <w:rPr>
          <w:rFonts w:cs="B Nazanin" w:hint="cs"/>
          <w:b/>
          <w:bCs/>
          <w:sz w:val="22"/>
          <w:szCs w:val="22"/>
          <w:rtl/>
        </w:rPr>
        <w:t xml:space="preserve">می باشد که محرمانه و مختص به این سازمان/ شرکت است و منبعد در این پیمان اطلاعات طبقه بندی شده نامیده می شود. </w:t>
      </w:r>
    </w:p>
    <w:p w14:paraId="78C896CE" w14:textId="2E4ED537" w:rsidR="00B03A15" w:rsidRDefault="00660758" w:rsidP="00D80CE8">
      <w:pPr>
        <w:numPr>
          <w:ilvl w:val="0"/>
          <w:numId w:val="3"/>
        </w:numPr>
        <w:spacing w:line="276" w:lineRule="auto"/>
        <w:jc w:val="lowKashida"/>
        <w:rPr>
          <w:rFonts w:cs="B Nazanin"/>
          <w:b/>
          <w:bCs/>
          <w:sz w:val="22"/>
          <w:szCs w:val="22"/>
        </w:rPr>
      </w:pPr>
      <w:r w:rsidRPr="0055350D">
        <w:rPr>
          <w:rFonts w:cs="B Nazanin" w:hint="cs"/>
          <w:b/>
          <w:bCs/>
          <w:sz w:val="22"/>
          <w:szCs w:val="22"/>
          <w:rtl/>
        </w:rPr>
        <w:t xml:space="preserve">گیرنده اطلاعات به موجب این پیمان ، اطلاعات طبقه بندی شده ای را به منظور انجام تعهدات خود در قبال </w:t>
      </w:r>
      <w:r w:rsidR="00A90E81">
        <w:rPr>
          <w:rFonts w:cs="B Nazanin" w:hint="cs"/>
          <w:b/>
          <w:bCs/>
          <w:sz w:val="22"/>
          <w:szCs w:val="22"/>
          <w:rtl/>
        </w:rPr>
        <w:t>واحد پژوهش و فناوری شرکت پالایش نفت آبادان</w:t>
      </w:r>
      <w:r w:rsidR="00A90E81" w:rsidRPr="0055350D">
        <w:rPr>
          <w:rFonts w:cs="B Nazanin" w:hint="cs"/>
          <w:b/>
          <w:bCs/>
          <w:sz w:val="22"/>
          <w:szCs w:val="22"/>
          <w:rtl/>
        </w:rPr>
        <w:t xml:space="preserve"> </w:t>
      </w:r>
      <w:r w:rsidRPr="0055350D">
        <w:rPr>
          <w:rFonts w:cs="B Nazanin" w:hint="cs"/>
          <w:b/>
          <w:bCs/>
          <w:sz w:val="22"/>
          <w:szCs w:val="22"/>
          <w:rtl/>
        </w:rPr>
        <w:t>دریافت می نماید، با توافق و قصد و</w:t>
      </w:r>
      <w:r w:rsidR="00E9579B">
        <w:rPr>
          <w:rFonts w:cs="B Nazanin" w:hint="cs"/>
          <w:b/>
          <w:bCs/>
          <w:sz w:val="22"/>
          <w:szCs w:val="22"/>
          <w:rtl/>
        </w:rPr>
        <w:t xml:space="preserve">احد طرفین و با شرایط ذیل، منعقد و پس از امضاء </w:t>
      </w:r>
      <w:r w:rsidR="00307DF5">
        <w:rPr>
          <w:rFonts w:cs="B Nazanin" w:hint="cs"/>
          <w:b/>
          <w:bCs/>
          <w:sz w:val="22"/>
          <w:szCs w:val="22"/>
          <w:rtl/>
        </w:rPr>
        <w:t xml:space="preserve">نمایندگان ذیصلاح </w:t>
      </w:r>
      <w:r w:rsidR="00E9579B">
        <w:rPr>
          <w:rFonts w:cs="B Nazanin" w:hint="cs"/>
          <w:b/>
          <w:bCs/>
          <w:sz w:val="22"/>
          <w:szCs w:val="22"/>
          <w:rtl/>
        </w:rPr>
        <w:t>لازم الاجراء می</w:t>
      </w:r>
      <w:r w:rsidR="00B014EE">
        <w:rPr>
          <w:rFonts w:cs="B Nazanin" w:hint="cs"/>
          <w:b/>
          <w:bCs/>
          <w:sz w:val="22"/>
          <w:szCs w:val="22"/>
          <w:rtl/>
        </w:rPr>
        <w:t xml:space="preserve"> </w:t>
      </w:r>
      <w:r w:rsidR="00E9579B">
        <w:rPr>
          <w:rFonts w:cs="B Nazanin" w:hint="cs"/>
          <w:b/>
          <w:bCs/>
          <w:sz w:val="22"/>
          <w:szCs w:val="22"/>
          <w:rtl/>
        </w:rPr>
        <w:t>باشد</w:t>
      </w:r>
      <w:r w:rsidRPr="0055350D">
        <w:rPr>
          <w:rFonts w:cs="B Nazanin" w:hint="cs"/>
          <w:b/>
          <w:bCs/>
          <w:sz w:val="22"/>
          <w:szCs w:val="22"/>
          <w:rtl/>
        </w:rPr>
        <w:t xml:space="preserve">. </w:t>
      </w:r>
    </w:p>
    <w:p w14:paraId="21567D18" w14:textId="77777777" w:rsidR="00A90E81" w:rsidRPr="008F1696" w:rsidRDefault="00A90E81" w:rsidP="00D80CE8">
      <w:pPr>
        <w:spacing w:line="276" w:lineRule="auto"/>
        <w:ind w:left="643"/>
        <w:jc w:val="lowKashida"/>
        <w:rPr>
          <w:rFonts w:cs="B Nazanin"/>
          <w:b/>
          <w:bCs/>
          <w:sz w:val="22"/>
          <w:szCs w:val="22"/>
          <w:rtl/>
        </w:rPr>
      </w:pPr>
    </w:p>
    <w:p w14:paraId="424E686D" w14:textId="77777777" w:rsidR="00660758" w:rsidRPr="002C4FA7" w:rsidRDefault="00660758" w:rsidP="00D80CE8">
      <w:pPr>
        <w:spacing w:line="276" w:lineRule="auto"/>
        <w:jc w:val="lowKashida"/>
        <w:rPr>
          <w:rFonts w:cs="B Titr"/>
          <w:b/>
          <w:bCs/>
          <w:sz w:val="22"/>
          <w:szCs w:val="22"/>
          <w:u w:val="single"/>
        </w:rPr>
      </w:pPr>
      <w:r w:rsidRPr="002C4FA7">
        <w:rPr>
          <w:rFonts w:cs="B Titr" w:hint="cs"/>
          <w:b/>
          <w:bCs/>
          <w:sz w:val="22"/>
          <w:szCs w:val="22"/>
          <w:u w:val="single"/>
          <w:rtl/>
        </w:rPr>
        <w:t xml:space="preserve">ماده (1): موضوع پیمان: </w:t>
      </w:r>
    </w:p>
    <w:p w14:paraId="550906B9" w14:textId="77777777" w:rsidR="00660758" w:rsidRPr="0055350D" w:rsidRDefault="00F9183B" w:rsidP="00D80CE8">
      <w:pPr>
        <w:spacing w:line="276" w:lineRule="auto"/>
        <w:ind w:left="368"/>
        <w:jc w:val="lowKashida"/>
        <w:rPr>
          <w:rFonts w:cs="B Nazanin"/>
          <w:b/>
          <w:bCs/>
          <w:sz w:val="22"/>
          <w:szCs w:val="22"/>
          <w:rtl/>
        </w:rPr>
      </w:pPr>
      <w:r>
        <w:rPr>
          <w:rFonts w:cs="B Nazanin" w:hint="cs"/>
          <w:b/>
          <w:bCs/>
          <w:sz w:val="22"/>
          <w:szCs w:val="22"/>
          <w:rtl/>
        </w:rPr>
        <w:t>عدم افشا</w:t>
      </w:r>
      <w:r w:rsidRPr="00F9183B">
        <w:rPr>
          <w:rFonts w:cs="B Nazanin"/>
          <w:b/>
          <w:bCs/>
          <w:sz w:val="22"/>
          <w:szCs w:val="22"/>
          <w:rtl/>
        </w:rPr>
        <w:t xml:space="preserve"> و انتشار اسناد و اطلاعات، به هر شخص و به هر شکل اعم از کتب</w:t>
      </w:r>
      <w:r w:rsidRPr="00F9183B">
        <w:rPr>
          <w:rFonts w:cs="B Nazanin" w:hint="cs"/>
          <w:b/>
          <w:bCs/>
          <w:sz w:val="22"/>
          <w:szCs w:val="22"/>
          <w:rtl/>
        </w:rPr>
        <w:t>ی</w:t>
      </w:r>
      <w:r w:rsidRPr="00F9183B">
        <w:rPr>
          <w:rFonts w:cs="B Nazanin" w:hint="eastAsia"/>
          <w:b/>
          <w:bCs/>
          <w:sz w:val="22"/>
          <w:szCs w:val="22"/>
          <w:rtl/>
        </w:rPr>
        <w:t>،</w:t>
      </w:r>
      <w:r w:rsidRPr="00F9183B">
        <w:rPr>
          <w:rFonts w:cs="B Nazanin"/>
          <w:b/>
          <w:bCs/>
          <w:sz w:val="22"/>
          <w:szCs w:val="22"/>
          <w:rtl/>
        </w:rPr>
        <w:t xml:space="preserve"> شفاه</w:t>
      </w:r>
      <w:r w:rsidRPr="00F9183B">
        <w:rPr>
          <w:rFonts w:cs="B Nazanin" w:hint="cs"/>
          <w:b/>
          <w:bCs/>
          <w:sz w:val="22"/>
          <w:szCs w:val="22"/>
          <w:rtl/>
        </w:rPr>
        <w:t>ی</w:t>
      </w:r>
      <w:r w:rsidRPr="00F9183B">
        <w:rPr>
          <w:rFonts w:cs="B Nazanin" w:hint="eastAsia"/>
          <w:b/>
          <w:bCs/>
          <w:sz w:val="22"/>
          <w:szCs w:val="22"/>
          <w:rtl/>
        </w:rPr>
        <w:t>،</w:t>
      </w:r>
      <w:r w:rsidRPr="00F9183B">
        <w:rPr>
          <w:rFonts w:cs="B Nazanin"/>
          <w:b/>
          <w:bCs/>
          <w:sz w:val="22"/>
          <w:szCs w:val="22"/>
          <w:rtl/>
        </w:rPr>
        <w:t xml:space="preserve"> الکترون</w:t>
      </w:r>
      <w:r w:rsidRPr="00F9183B">
        <w:rPr>
          <w:rFonts w:cs="B Nazanin" w:hint="cs"/>
          <w:b/>
          <w:bCs/>
          <w:sz w:val="22"/>
          <w:szCs w:val="22"/>
          <w:rtl/>
        </w:rPr>
        <w:t>ی</w:t>
      </w:r>
      <w:r w:rsidRPr="00F9183B">
        <w:rPr>
          <w:rFonts w:cs="B Nazanin" w:hint="eastAsia"/>
          <w:b/>
          <w:bCs/>
          <w:sz w:val="22"/>
          <w:szCs w:val="22"/>
          <w:rtl/>
        </w:rPr>
        <w:t>ک</w:t>
      </w:r>
      <w:r w:rsidRPr="00F9183B">
        <w:rPr>
          <w:rFonts w:cs="B Nazanin" w:hint="cs"/>
          <w:b/>
          <w:bCs/>
          <w:sz w:val="22"/>
          <w:szCs w:val="22"/>
          <w:rtl/>
        </w:rPr>
        <w:t>ی</w:t>
      </w:r>
      <w:r>
        <w:rPr>
          <w:rFonts w:cs="B Nazanin" w:hint="cs"/>
          <w:b/>
          <w:bCs/>
          <w:sz w:val="22"/>
          <w:szCs w:val="22"/>
          <w:rtl/>
        </w:rPr>
        <w:t>،</w:t>
      </w:r>
      <w:r w:rsidRPr="00F9183B">
        <w:rPr>
          <w:rFonts w:cs="B Nazanin"/>
          <w:b/>
          <w:bCs/>
          <w:sz w:val="22"/>
          <w:szCs w:val="22"/>
          <w:rtl/>
        </w:rPr>
        <w:t xml:space="preserve"> </w:t>
      </w:r>
      <w:r w:rsidR="00660758" w:rsidRPr="0055350D">
        <w:rPr>
          <w:rFonts w:cs="B Nazanin" w:hint="cs"/>
          <w:b/>
          <w:bCs/>
          <w:sz w:val="22"/>
          <w:szCs w:val="22"/>
          <w:rtl/>
        </w:rPr>
        <w:t xml:space="preserve">طبقه بندی شده </w:t>
      </w:r>
      <w:r w:rsidRPr="00F9183B">
        <w:rPr>
          <w:rFonts w:cs="B Nazanin"/>
          <w:b/>
          <w:bCs/>
          <w:sz w:val="22"/>
          <w:szCs w:val="22"/>
          <w:rtl/>
        </w:rPr>
        <w:t>و غ</w:t>
      </w:r>
      <w:r w:rsidRPr="00F9183B">
        <w:rPr>
          <w:rFonts w:cs="B Nazanin" w:hint="cs"/>
          <w:b/>
          <w:bCs/>
          <w:sz w:val="22"/>
          <w:szCs w:val="22"/>
          <w:rtl/>
        </w:rPr>
        <w:t>ی</w:t>
      </w:r>
      <w:r w:rsidRPr="00F9183B">
        <w:rPr>
          <w:rFonts w:cs="B Nazanin" w:hint="eastAsia"/>
          <w:b/>
          <w:bCs/>
          <w:sz w:val="22"/>
          <w:szCs w:val="22"/>
          <w:rtl/>
        </w:rPr>
        <w:t>ره</w:t>
      </w:r>
      <w:r w:rsidRPr="00F9183B">
        <w:rPr>
          <w:rFonts w:cs="B Nazanin" w:hint="cs"/>
          <w:b/>
          <w:bCs/>
          <w:sz w:val="22"/>
          <w:szCs w:val="22"/>
          <w:rtl/>
        </w:rPr>
        <w:t xml:space="preserve"> </w:t>
      </w:r>
      <w:r>
        <w:rPr>
          <w:rFonts w:cs="B Nazanin" w:hint="cs"/>
          <w:b/>
          <w:bCs/>
          <w:sz w:val="22"/>
          <w:szCs w:val="22"/>
          <w:rtl/>
        </w:rPr>
        <w:t xml:space="preserve">... </w:t>
      </w:r>
      <w:r w:rsidR="00660758" w:rsidRPr="0055350D">
        <w:rPr>
          <w:rFonts w:cs="B Nazanin" w:hint="cs"/>
          <w:b/>
          <w:bCs/>
          <w:sz w:val="22"/>
          <w:szCs w:val="22"/>
          <w:rtl/>
        </w:rPr>
        <w:t xml:space="preserve">و رعایت شرایط، حدود، مالکیت، اعتبار حقوق، محدودیت ها و جزئیات مربوطه، که از جانب </w:t>
      </w:r>
      <w:r w:rsidR="00943744">
        <w:rPr>
          <w:rFonts w:cs="B Nazanin" w:hint="cs"/>
          <w:b/>
          <w:bCs/>
          <w:sz w:val="22"/>
          <w:szCs w:val="22"/>
          <w:rtl/>
        </w:rPr>
        <w:t>مالک</w:t>
      </w:r>
      <w:r w:rsidR="00660758" w:rsidRPr="0055350D">
        <w:rPr>
          <w:rFonts w:cs="B Nazanin" w:hint="cs"/>
          <w:b/>
          <w:bCs/>
          <w:sz w:val="22"/>
          <w:szCs w:val="22"/>
          <w:rtl/>
        </w:rPr>
        <w:t xml:space="preserve"> اطلاعات به منظور انجام تعهدات یا امور محوله در اختیار گیرنده اطلاعات قرار داده می شود. </w:t>
      </w:r>
    </w:p>
    <w:p w14:paraId="5653BAFA" w14:textId="77777777" w:rsidR="00660758" w:rsidRPr="0055350D" w:rsidRDefault="00660758" w:rsidP="00D80CE8">
      <w:pPr>
        <w:spacing w:line="276" w:lineRule="auto"/>
        <w:ind w:left="360"/>
        <w:jc w:val="lowKashida"/>
        <w:rPr>
          <w:rFonts w:cs="B Nazanin"/>
          <w:b/>
          <w:bCs/>
          <w:sz w:val="22"/>
          <w:szCs w:val="22"/>
          <w:rtl/>
        </w:rPr>
      </w:pPr>
      <w:r w:rsidRPr="0055350D">
        <w:rPr>
          <w:rFonts w:cs="B Nazanin" w:hint="cs"/>
          <w:b/>
          <w:bCs/>
          <w:sz w:val="22"/>
          <w:szCs w:val="22"/>
          <w:rtl/>
        </w:rPr>
        <w:t xml:space="preserve">* تبصره: کلیه اطلاعات و موضوعاتی که در اختیار گیرنده اطلاعات قرار می گیرد و دارای طبقه بندی حفاظتی می باشد محرمانه محسوب می گردد. </w:t>
      </w:r>
    </w:p>
    <w:p w14:paraId="6538E581" w14:textId="77777777" w:rsidR="00660758" w:rsidRPr="002C4FA7" w:rsidRDefault="00660758" w:rsidP="00D80CE8">
      <w:pPr>
        <w:spacing w:line="276" w:lineRule="auto"/>
        <w:jc w:val="lowKashida"/>
        <w:rPr>
          <w:rFonts w:cs="B Titr"/>
          <w:b/>
          <w:bCs/>
          <w:sz w:val="22"/>
          <w:szCs w:val="22"/>
          <w:rtl/>
        </w:rPr>
      </w:pPr>
      <w:r w:rsidRPr="002C4FA7">
        <w:rPr>
          <w:rFonts w:cs="B Titr" w:hint="cs"/>
          <w:b/>
          <w:bCs/>
          <w:sz w:val="22"/>
          <w:szCs w:val="22"/>
          <w:rtl/>
        </w:rPr>
        <w:t xml:space="preserve">ماده (2): زمان شروع و خاتمه: </w:t>
      </w:r>
    </w:p>
    <w:p w14:paraId="52C97A27" w14:textId="3B2F3377" w:rsidR="00660758" w:rsidRPr="0055350D" w:rsidRDefault="00660758" w:rsidP="00D80CE8">
      <w:pPr>
        <w:spacing w:line="276" w:lineRule="auto"/>
        <w:ind w:left="368"/>
        <w:jc w:val="lowKashida"/>
        <w:rPr>
          <w:rFonts w:cs="B Nazanin"/>
          <w:b/>
          <w:bCs/>
          <w:sz w:val="22"/>
          <w:szCs w:val="22"/>
          <w:rtl/>
        </w:rPr>
      </w:pPr>
      <w:r w:rsidRPr="0055350D">
        <w:rPr>
          <w:rFonts w:cs="B Nazanin" w:hint="cs"/>
          <w:b/>
          <w:bCs/>
          <w:sz w:val="22"/>
          <w:szCs w:val="22"/>
          <w:rtl/>
        </w:rPr>
        <w:t xml:space="preserve">این پیمان از تاریخ </w:t>
      </w:r>
      <w:r w:rsidR="00D80CE8">
        <w:rPr>
          <w:rFonts w:cs="B Nazanin" w:hint="cs"/>
          <w:b/>
          <w:bCs/>
          <w:sz w:val="22"/>
          <w:szCs w:val="22"/>
          <w:rtl/>
        </w:rPr>
        <w:t>01</w:t>
      </w:r>
      <w:r w:rsidR="00F41137" w:rsidRPr="0055350D">
        <w:rPr>
          <w:rFonts w:cs="B Nazanin" w:hint="cs"/>
          <w:b/>
          <w:bCs/>
          <w:sz w:val="22"/>
          <w:szCs w:val="22"/>
          <w:rtl/>
        </w:rPr>
        <w:t>/</w:t>
      </w:r>
      <w:r w:rsidR="00D80CE8">
        <w:rPr>
          <w:rFonts w:cs="B Nazanin" w:hint="cs"/>
          <w:b/>
          <w:bCs/>
          <w:sz w:val="22"/>
          <w:szCs w:val="22"/>
          <w:rtl/>
        </w:rPr>
        <w:t>01</w:t>
      </w:r>
      <w:r w:rsidR="00F41137" w:rsidRPr="0055350D">
        <w:rPr>
          <w:rFonts w:cs="B Nazanin" w:hint="cs"/>
          <w:b/>
          <w:bCs/>
          <w:sz w:val="22"/>
          <w:szCs w:val="22"/>
          <w:rtl/>
        </w:rPr>
        <w:t>/</w:t>
      </w:r>
      <w:r w:rsidR="00F41137">
        <w:rPr>
          <w:rFonts w:cs="B Nazanin" w:hint="cs"/>
          <w:b/>
          <w:bCs/>
          <w:sz w:val="22"/>
          <w:szCs w:val="22"/>
          <w:rtl/>
        </w:rPr>
        <w:t>140</w:t>
      </w:r>
      <w:r w:rsidR="00D80CE8">
        <w:rPr>
          <w:rFonts w:cs="B Nazanin" w:hint="cs"/>
          <w:b/>
          <w:bCs/>
          <w:sz w:val="22"/>
          <w:szCs w:val="22"/>
          <w:rtl/>
        </w:rPr>
        <w:t>3</w:t>
      </w:r>
      <w:r w:rsidR="00F41137">
        <w:rPr>
          <w:rFonts w:cs="B Nazanin" w:hint="cs"/>
          <w:b/>
          <w:bCs/>
          <w:sz w:val="22"/>
          <w:szCs w:val="22"/>
          <w:rtl/>
        </w:rPr>
        <w:t xml:space="preserve"> </w:t>
      </w:r>
      <w:r w:rsidRPr="0055350D">
        <w:rPr>
          <w:rFonts w:cs="B Nazanin" w:hint="cs"/>
          <w:b/>
          <w:bCs/>
          <w:sz w:val="22"/>
          <w:szCs w:val="22"/>
          <w:rtl/>
        </w:rPr>
        <w:t>تا زمانیکه اطلاعات در اختیار گیرنده اطلاعات می باشد نافذ و موثر می باشد. این تعهدات تا ماد</w:t>
      </w:r>
      <w:r w:rsidR="00E57D2F" w:rsidRPr="0055350D">
        <w:rPr>
          <w:rFonts w:cs="B Nazanin" w:hint="cs"/>
          <w:b/>
          <w:bCs/>
          <w:sz w:val="22"/>
          <w:szCs w:val="22"/>
          <w:rtl/>
        </w:rPr>
        <w:t>ام</w:t>
      </w:r>
      <w:r w:rsidRPr="0055350D">
        <w:rPr>
          <w:rFonts w:cs="B Nazanin" w:hint="cs"/>
          <w:b/>
          <w:bCs/>
          <w:sz w:val="22"/>
          <w:szCs w:val="22"/>
          <w:rtl/>
        </w:rPr>
        <w:t xml:space="preserve">یکه اطلاعات دارای طبقه بندی حفاظتی در اختیار گیرنده اطلاعات می باشد معتبر می باشد. زوال وصف اطلاعات دارای طبقه بندی حفاظتی اسناد و اطلاعات و زمان آن، توسط </w:t>
      </w:r>
      <w:r w:rsidR="00943744">
        <w:rPr>
          <w:rFonts w:cs="B Nazanin" w:hint="cs"/>
          <w:b/>
          <w:bCs/>
          <w:sz w:val="22"/>
          <w:szCs w:val="22"/>
          <w:rtl/>
        </w:rPr>
        <w:t>مالک</w:t>
      </w:r>
      <w:r w:rsidRPr="0055350D">
        <w:rPr>
          <w:rFonts w:cs="B Nazanin" w:hint="cs"/>
          <w:b/>
          <w:bCs/>
          <w:sz w:val="22"/>
          <w:szCs w:val="22"/>
          <w:rtl/>
        </w:rPr>
        <w:t xml:space="preserve"> اطلاعات به طور کتبی اعلام می گردد و گیرنده اطلاعات قبل از استعلام و پاسخ صریح </w:t>
      </w:r>
      <w:r w:rsidR="00943744">
        <w:rPr>
          <w:rFonts w:cs="B Nazanin" w:hint="cs"/>
          <w:b/>
          <w:bCs/>
          <w:sz w:val="22"/>
          <w:szCs w:val="22"/>
          <w:rtl/>
        </w:rPr>
        <w:t>مالک</w:t>
      </w:r>
      <w:r w:rsidRPr="0055350D">
        <w:rPr>
          <w:rFonts w:cs="B Nazanin" w:hint="cs"/>
          <w:b/>
          <w:bCs/>
          <w:sz w:val="22"/>
          <w:szCs w:val="22"/>
          <w:rtl/>
        </w:rPr>
        <w:t xml:space="preserve"> </w:t>
      </w:r>
      <w:r w:rsidR="00943744">
        <w:rPr>
          <w:rFonts w:cs="B Nazanin" w:hint="cs"/>
          <w:b/>
          <w:bCs/>
          <w:sz w:val="22"/>
          <w:szCs w:val="22"/>
          <w:rtl/>
        </w:rPr>
        <w:t>اطلاعات</w:t>
      </w:r>
      <w:r w:rsidRPr="0055350D">
        <w:rPr>
          <w:rFonts w:cs="B Nazanin" w:hint="cs"/>
          <w:b/>
          <w:bCs/>
          <w:sz w:val="22"/>
          <w:szCs w:val="22"/>
          <w:rtl/>
        </w:rPr>
        <w:t xml:space="preserve"> دائر بر زوال وصف مزبور مکلف به رعایت کلیه تعهدات این پیمان می باشد. </w:t>
      </w:r>
    </w:p>
    <w:p w14:paraId="1660006A" w14:textId="57AF029E" w:rsidR="00660758" w:rsidRDefault="00660758" w:rsidP="00D80CE8">
      <w:pPr>
        <w:spacing w:line="276" w:lineRule="auto"/>
        <w:ind w:left="360"/>
        <w:jc w:val="lowKashida"/>
        <w:rPr>
          <w:rFonts w:cs="B Nazanin"/>
          <w:b/>
          <w:bCs/>
          <w:sz w:val="22"/>
          <w:szCs w:val="22"/>
          <w:rtl/>
        </w:rPr>
      </w:pPr>
      <w:r w:rsidRPr="0055350D">
        <w:rPr>
          <w:rFonts w:cs="B Nazanin" w:hint="cs"/>
          <w:b/>
          <w:bCs/>
          <w:sz w:val="22"/>
          <w:szCs w:val="22"/>
          <w:rtl/>
        </w:rPr>
        <w:lastRenderedPageBreak/>
        <w:t xml:space="preserve">* تبصره: در صورت قطع همکاری گیرنده اطلاعات با </w:t>
      </w:r>
      <w:r w:rsidR="00943744">
        <w:rPr>
          <w:rFonts w:cs="B Nazanin" w:hint="cs"/>
          <w:b/>
          <w:bCs/>
          <w:sz w:val="22"/>
          <w:szCs w:val="22"/>
          <w:rtl/>
        </w:rPr>
        <w:t>مالک</w:t>
      </w:r>
      <w:r w:rsidRPr="0055350D">
        <w:rPr>
          <w:rFonts w:cs="B Nazanin" w:hint="cs"/>
          <w:b/>
          <w:bCs/>
          <w:sz w:val="22"/>
          <w:szCs w:val="22"/>
          <w:rtl/>
        </w:rPr>
        <w:t xml:space="preserve"> اطلاعات، گیرنده متعهد است که کلیه اسناد و اطلاعاتی را که قابل استرداد به </w:t>
      </w:r>
      <w:r w:rsidR="00943744">
        <w:rPr>
          <w:rFonts w:cs="B Nazanin" w:hint="cs"/>
          <w:b/>
          <w:bCs/>
          <w:sz w:val="22"/>
          <w:szCs w:val="22"/>
          <w:rtl/>
        </w:rPr>
        <w:t>مالک</w:t>
      </w:r>
      <w:r w:rsidR="00943744" w:rsidRPr="0055350D">
        <w:rPr>
          <w:rFonts w:cs="B Nazanin" w:hint="cs"/>
          <w:b/>
          <w:bCs/>
          <w:sz w:val="22"/>
          <w:szCs w:val="22"/>
          <w:rtl/>
        </w:rPr>
        <w:t xml:space="preserve"> </w:t>
      </w:r>
      <w:r w:rsidRPr="0055350D">
        <w:rPr>
          <w:rFonts w:cs="B Nazanin" w:hint="cs"/>
          <w:b/>
          <w:bCs/>
          <w:sz w:val="22"/>
          <w:szCs w:val="22"/>
          <w:rtl/>
        </w:rPr>
        <w:t xml:space="preserve">اطلاعات می باشند، به شرکت </w:t>
      </w:r>
      <w:r w:rsidR="00F41137" w:rsidRPr="00F41137">
        <w:rPr>
          <w:rFonts w:cs="B Nazanin" w:hint="cs"/>
          <w:b/>
          <w:bCs/>
          <w:sz w:val="22"/>
          <w:szCs w:val="22"/>
          <w:rtl/>
        </w:rPr>
        <w:t xml:space="preserve"> </w:t>
      </w:r>
      <w:r w:rsidR="00F41137">
        <w:rPr>
          <w:rFonts w:cs="B Nazanin" w:hint="cs"/>
          <w:b/>
          <w:bCs/>
          <w:sz w:val="22"/>
          <w:szCs w:val="22"/>
          <w:rtl/>
        </w:rPr>
        <w:t>پالایش نفت آبادان</w:t>
      </w:r>
      <w:r w:rsidR="00876149">
        <w:rPr>
          <w:rFonts w:cs="B Nazanin" w:hint="cs"/>
          <w:b/>
          <w:bCs/>
          <w:sz w:val="22"/>
          <w:szCs w:val="22"/>
          <w:rtl/>
        </w:rPr>
        <w:t xml:space="preserve"> </w:t>
      </w:r>
      <w:r w:rsidRPr="0055350D">
        <w:rPr>
          <w:rFonts w:cs="B Nazanin" w:hint="cs"/>
          <w:b/>
          <w:bCs/>
          <w:sz w:val="22"/>
          <w:szCs w:val="22"/>
          <w:rtl/>
        </w:rPr>
        <w:t xml:space="preserve">مسترد نمایند. لیکن تعهدات این پیمان به شرح </w:t>
      </w:r>
      <w:r w:rsidR="00943744">
        <w:rPr>
          <w:rFonts w:cs="B Nazanin" w:hint="cs"/>
          <w:b/>
          <w:bCs/>
          <w:sz w:val="22"/>
          <w:szCs w:val="22"/>
          <w:rtl/>
        </w:rPr>
        <w:t>قید شده</w:t>
      </w:r>
      <w:r w:rsidRPr="0055350D">
        <w:rPr>
          <w:rFonts w:cs="B Nazanin" w:hint="cs"/>
          <w:b/>
          <w:bCs/>
          <w:sz w:val="22"/>
          <w:szCs w:val="22"/>
          <w:rtl/>
        </w:rPr>
        <w:t xml:space="preserve"> </w:t>
      </w:r>
      <w:r w:rsidR="00F41137">
        <w:rPr>
          <w:rFonts w:cs="B Nazanin" w:hint="cs"/>
          <w:b/>
          <w:bCs/>
          <w:sz w:val="22"/>
          <w:szCs w:val="22"/>
          <w:rtl/>
        </w:rPr>
        <w:t>و تا مدت زمان 12 ماه شمسی</w:t>
      </w:r>
      <w:r w:rsidR="00876149">
        <w:rPr>
          <w:rFonts w:cs="B Nazanin" w:hint="cs"/>
          <w:b/>
          <w:bCs/>
          <w:sz w:val="22"/>
          <w:szCs w:val="22"/>
          <w:rtl/>
        </w:rPr>
        <w:t xml:space="preserve"> </w:t>
      </w:r>
      <w:r w:rsidRPr="0055350D">
        <w:rPr>
          <w:rFonts w:cs="B Nazanin" w:hint="cs"/>
          <w:b/>
          <w:bCs/>
          <w:sz w:val="22"/>
          <w:szCs w:val="22"/>
          <w:rtl/>
        </w:rPr>
        <w:t>باقی و معتبر می باشد.</w:t>
      </w:r>
    </w:p>
    <w:p w14:paraId="247751B2" w14:textId="77777777" w:rsidR="00660758" w:rsidRPr="002C4FA7" w:rsidRDefault="00660758" w:rsidP="00D80CE8">
      <w:pPr>
        <w:spacing w:line="276" w:lineRule="auto"/>
        <w:jc w:val="lowKashida"/>
        <w:rPr>
          <w:rFonts w:cs="B Titr"/>
          <w:b/>
          <w:bCs/>
          <w:sz w:val="22"/>
          <w:szCs w:val="22"/>
          <w:rtl/>
        </w:rPr>
      </w:pPr>
      <w:r w:rsidRPr="002C4FA7">
        <w:rPr>
          <w:rFonts w:cs="B Titr" w:hint="cs"/>
          <w:b/>
          <w:bCs/>
          <w:sz w:val="22"/>
          <w:szCs w:val="22"/>
          <w:rtl/>
        </w:rPr>
        <w:t>ماده (3): شرایط و تعهدات طرفین:</w:t>
      </w:r>
    </w:p>
    <w:p w14:paraId="1085D5FC" w14:textId="0B5F8BBD" w:rsidR="00660758" w:rsidRPr="0055350D" w:rsidRDefault="005F361F" w:rsidP="00D80CE8">
      <w:pPr>
        <w:spacing w:line="276" w:lineRule="auto"/>
        <w:jc w:val="lowKashida"/>
        <w:rPr>
          <w:rFonts w:cs="B Nazanin"/>
          <w:b/>
          <w:bCs/>
          <w:sz w:val="22"/>
          <w:szCs w:val="22"/>
          <w:rtl/>
        </w:rPr>
      </w:pPr>
      <w:r>
        <w:rPr>
          <w:rFonts w:cs="B Nazanin" w:hint="cs"/>
          <w:b/>
          <w:bCs/>
          <w:sz w:val="22"/>
          <w:szCs w:val="22"/>
          <w:rtl/>
        </w:rPr>
        <w:t>1</w:t>
      </w:r>
      <w:r w:rsidR="00660758" w:rsidRPr="0055350D">
        <w:rPr>
          <w:rFonts w:cs="B Nazanin" w:hint="cs"/>
          <w:b/>
          <w:bCs/>
          <w:sz w:val="22"/>
          <w:szCs w:val="22"/>
          <w:rtl/>
        </w:rPr>
        <w:t xml:space="preserve">-3- </w:t>
      </w:r>
      <w:r w:rsidR="00A2656B" w:rsidRPr="00A2656B">
        <w:rPr>
          <w:rFonts w:cs="B Nazanin" w:hint="cs"/>
          <w:b/>
          <w:bCs/>
          <w:color w:val="000000" w:themeColor="text1"/>
          <w:sz w:val="22"/>
          <w:szCs w:val="22"/>
          <w:rtl/>
        </w:rPr>
        <w:t>گیرنده اطلاعات</w:t>
      </w:r>
      <w:r w:rsidR="00660758" w:rsidRPr="00A2656B">
        <w:rPr>
          <w:rFonts w:cs="B Nazanin" w:hint="cs"/>
          <w:b/>
          <w:bCs/>
          <w:color w:val="000000" w:themeColor="text1"/>
          <w:sz w:val="22"/>
          <w:szCs w:val="22"/>
          <w:rtl/>
        </w:rPr>
        <w:t xml:space="preserve"> می تواند اطلاعات دارای طبقه بندی حفاظتی را تنها جهت استفاده به منظور انجام امور پژوهشی، فنی و اداری </w:t>
      </w:r>
      <w:r w:rsidR="00A90E81">
        <w:rPr>
          <w:rFonts w:cs="B Nazanin" w:hint="cs"/>
          <w:b/>
          <w:bCs/>
          <w:sz w:val="22"/>
          <w:szCs w:val="22"/>
          <w:rtl/>
        </w:rPr>
        <w:t>واحد پژوهش و فناوری شرکت پالایش نفت آبادان</w:t>
      </w:r>
      <w:r w:rsidR="00A90E81" w:rsidRPr="0055350D">
        <w:rPr>
          <w:rFonts w:cs="B Nazanin" w:hint="cs"/>
          <w:b/>
          <w:bCs/>
          <w:sz w:val="22"/>
          <w:szCs w:val="22"/>
          <w:rtl/>
        </w:rPr>
        <w:t xml:space="preserve"> </w:t>
      </w:r>
      <w:r w:rsidR="00660758" w:rsidRPr="00A2656B">
        <w:rPr>
          <w:rFonts w:cs="B Nazanin" w:hint="cs"/>
          <w:b/>
          <w:bCs/>
          <w:color w:val="000000" w:themeColor="text1"/>
          <w:sz w:val="22"/>
          <w:szCs w:val="22"/>
          <w:rtl/>
        </w:rPr>
        <w:t xml:space="preserve">با رعایت کلیه مفاد این پیمان </w:t>
      </w:r>
      <w:r w:rsidR="00A2656B" w:rsidRPr="00A2656B">
        <w:rPr>
          <w:rFonts w:cs="B Nazanin" w:hint="cs"/>
          <w:b/>
          <w:bCs/>
          <w:color w:val="000000" w:themeColor="text1"/>
          <w:sz w:val="22"/>
          <w:szCs w:val="22"/>
          <w:rtl/>
        </w:rPr>
        <w:t xml:space="preserve">مورد استفاده قرار </w:t>
      </w:r>
      <w:r w:rsidR="00660758" w:rsidRPr="00A2656B">
        <w:rPr>
          <w:rFonts w:cs="B Nazanin" w:hint="cs"/>
          <w:b/>
          <w:bCs/>
          <w:color w:val="000000" w:themeColor="text1"/>
          <w:sz w:val="22"/>
          <w:szCs w:val="22"/>
          <w:rtl/>
        </w:rPr>
        <w:t xml:space="preserve">دهد </w:t>
      </w:r>
      <w:r w:rsidR="00F9183B" w:rsidRPr="00A2656B">
        <w:rPr>
          <w:rFonts w:cs="B Nazanin" w:hint="cs"/>
          <w:b/>
          <w:bCs/>
          <w:color w:val="000000" w:themeColor="text1"/>
          <w:sz w:val="22"/>
          <w:szCs w:val="22"/>
          <w:rtl/>
        </w:rPr>
        <w:t xml:space="preserve">و </w:t>
      </w:r>
      <w:r w:rsidR="00F9183B" w:rsidRPr="00A2656B">
        <w:rPr>
          <w:rFonts w:cs="B Nazanin"/>
          <w:b/>
          <w:bCs/>
          <w:color w:val="000000" w:themeColor="text1"/>
          <w:sz w:val="22"/>
          <w:szCs w:val="22"/>
          <w:rtl/>
        </w:rPr>
        <w:t>استفاده از اطلاعات و اسناد ارائه‌</w:t>
      </w:r>
      <w:r w:rsidR="00F9183B" w:rsidRPr="00A2656B">
        <w:rPr>
          <w:rFonts w:cs="B Nazanin" w:hint="cs"/>
          <w:b/>
          <w:bCs/>
          <w:color w:val="000000" w:themeColor="text1"/>
          <w:sz w:val="22"/>
          <w:szCs w:val="22"/>
          <w:rtl/>
        </w:rPr>
        <w:t xml:space="preserve"> </w:t>
      </w:r>
      <w:r w:rsidR="00F9183B" w:rsidRPr="00A2656B">
        <w:rPr>
          <w:rFonts w:cs="B Nazanin"/>
          <w:b/>
          <w:bCs/>
          <w:color w:val="000000" w:themeColor="text1"/>
          <w:sz w:val="22"/>
          <w:szCs w:val="22"/>
          <w:rtl/>
        </w:rPr>
        <w:t>شده، صرفاً، در راستا</w:t>
      </w:r>
      <w:r w:rsidR="00F9183B" w:rsidRPr="00A2656B">
        <w:rPr>
          <w:rFonts w:cs="B Nazanin" w:hint="cs"/>
          <w:b/>
          <w:bCs/>
          <w:color w:val="000000" w:themeColor="text1"/>
          <w:sz w:val="22"/>
          <w:szCs w:val="22"/>
          <w:rtl/>
        </w:rPr>
        <w:t>ی</w:t>
      </w:r>
      <w:r w:rsidR="00F9183B" w:rsidRPr="00A2656B">
        <w:rPr>
          <w:rFonts w:cs="B Nazanin"/>
          <w:b/>
          <w:bCs/>
          <w:color w:val="000000" w:themeColor="text1"/>
          <w:sz w:val="22"/>
          <w:szCs w:val="22"/>
          <w:rtl/>
        </w:rPr>
        <w:t xml:space="preserve"> اجرا</w:t>
      </w:r>
      <w:r w:rsidR="00F9183B" w:rsidRPr="00A2656B">
        <w:rPr>
          <w:rFonts w:cs="B Nazanin" w:hint="cs"/>
          <w:b/>
          <w:bCs/>
          <w:color w:val="000000" w:themeColor="text1"/>
          <w:sz w:val="22"/>
          <w:szCs w:val="22"/>
          <w:rtl/>
        </w:rPr>
        <w:t>ی</w:t>
      </w:r>
      <w:r w:rsidR="00F9183B" w:rsidRPr="00A2656B">
        <w:rPr>
          <w:rFonts w:cs="B Nazanin"/>
          <w:b/>
          <w:bCs/>
          <w:color w:val="000000" w:themeColor="text1"/>
          <w:sz w:val="22"/>
          <w:szCs w:val="22"/>
          <w:rtl/>
        </w:rPr>
        <w:t xml:space="preserve"> پ</w:t>
      </w:r>
      <w:r w:rsidR="00F9183B" w:rsidRPr="00A2656B">
        <w:rPr>
          <w:rFonts w:cs="B Nazanin" w:hint="cs"/>
          <w:b/>
          <w:bCs/>
          <w:color w:val="000000" w:themeColor="text1"/>
          <w:sz w:val="22"/>
          <w:szCs w:val="22"/>
          <w:rtl/>
        </w:rPr>
        <w:t>ی</w:t>
      </w:r>
      <w:r w:rsidR="00F9183B" w:rsidRPr="00A2656B">
        <w:rPr>
          <w:rFonts w:cs="B Nazanin" w:hint="eastAsia"/>
          <w:b/>
          <w:bCs/>
          <w:color w:val="000000" w:themeColor="text1"/>
          <w:sz w:val="22"/>
          <w:szCs w:val="22"/>
          <w:rtl/>
        </w:rPr>
        <w:t>مان</w:t>
      </w:r>
      <w:r w:rsidR="00F9183B" w:rsidRPr="00A2656B">
        <w:rPr>
          <w:rFonts w:cs="B Nazanin"/>
          <w:b/>
          <w:bCs/>
          <w:color w:val="000000" w:themeColor="text1"/>
          <w:sz w:val="22"/>
          <w:szCs w:val="22"/>
          <w:rtl/>
        </w:rPr>
        <w:t xml:space="preserve"> و در حد مورد</w:t>
      </w:r>
      <w:r w:rsidR="00F9183B" w:rsidRPr="00A2656B">
        <w:rPr>
          <w:rFonts w:cs="B Nazanin" w:hint="cs"/>
          <w:b/>
          <w:bCs/>
          <w:color w:val="000000" w:themeColor="text1"/>
          <w:sz w:val="22"/>
          <w:szCs w:val="22"/>
          <w:rtl/>
        </w:rPr>
        <w:t xml:space="preserve"> </w:t>
      </w:r>
      <w:r w:rsidR="00F9183B" w:rsidRPr="00A2656B">
        <w:rPr>
          <w:rFonts w:cs="B Nazanin"/>
          <w:b/>
          <w:bCs/>
          <w:color w:val="000000" w:themeColor="text1"/>
          <w:sz w:val="22"/>
          <w:szCs w:val="22"/>
          <w:rtl/>
        </w:rPr>
        <w:t>ن</w:t>
      </w:r>
      <w:r w:rsidR="00F9183B" w:rsidRPr="00A2656B">
        <w:rPr>
          <w:rFonts w:cs="B Nazanin" w:hint="cs"/>
          <w:b/>
          <w:bCs/>
          <w:color w:val="000000" w:themeColor="text1"/>
          <w:sz w:val="22"/>
          <w:szCs w:val="22"/>
          <w:rtl/>
        </w:rPr>
        <w:t>ی</w:t>
      </w:r>
      <w:r w:rsidR="00F9183B" w:rsidRPr="00A2656B">
        <w:rPr>
          <w:rFonts w:cs="B Nazanin" w:hint="eastAsia"/>
          <w:b/>
          <w:bCs/>
          <w:color w:val="000000" w:themeColor="text1"/>
          <w:sz w:val="22"/>
          <w:szCs w:val="22"/>
          <w:rtl/>
        </w:rPr>
        <w:t>از</w:t>
      </w:r>
      <w:r w:rsidR="00F9183B" w:rsidRPr="00A2656B">
        <w:rPr>
          <w:rFonts w:cs="B Nazanin" w:hint="cs"/>
          <w:b/>
          <w:bCs/>
          <w:color w:val="000000" w:themeColor="text1"/>
          <w:sz w:val="22"/>
          <w:szCs w:val="22"/>
          <w:rtl/>
        </w:rPr>
        <w:t xml:space="preserve"> برای گیرنده اطلاعات می</w:t>
      </w:r>
      <w:r w:rsidR="00B014EE">
        <w:rPr>
          <w:rFonts w:cs="B Nazanin" w:hint="cs"/>
          <w:b/>
          <w:bCs/>
          <w:color w:val="000000" w:themeColor="text1"/>
          <w:sz w:val="22"/>
          <w:szCs w:val="22"/>
          <w:rtl/>
        </w:rPr>
        <w:t xml:space="preserve"> </w:t>
      </w:r>
      <w:r w:rsidR="00F9183B" w:rsidRPr="00A2656B">
        <w:rPr>
          <w:rFonts w:cs="B Nazanin" w:hint="cs"/>
          <w:b/>
          <w:bCs/>
          <w:color w:val="000000" w:themeColor="text1"/>
          <w:sz w:val="22"/>
          <w:szCs w:val="22"/>
          <w:rtl/>
        </w:rPr>
        <w:t>باشد.</w:t>
      </w:r>
    </w:p>
    <w:p w14:paraId="796EE07D" w14:textId="77777777" w:rsidR="00660758" w:rsidRPr="0055350D" w:rsidRDefault="005F361F" w:rsidP="00D80CE8">
      <w:pPr>
        <w:spacing w:line="276" w:lineRule="auto"/>
        <w:ind w:left="360"/>
        <w:jc w:val="lowKashida"/>
        <w:rPr>
          <w:rFonts w:cs="B Nazanin"/>
          <w:b/>
          <w:bCs/>
          <w:sz w:val="22"/>
          <w:szCs w:val="22"/>
          <w:rtl/>
        </w:rPr>
      </w:pPr>
      <w:r>
        <w:rPr>
          <w:rFonts w:cs="B Nazanin" w:hint="cs"/>
          <w:b/>
          <w:bCs/>
          <w:sz w:val="22"/>
          <w:szCs w:val="22"/>
          <w:rtl/>
        </w:rPr>
        <w:t>2</w:t>
      </w:r>
      <w:r w:rsidR="00660758" w:rsidRPr="0055350D">
        <w:rPr>
          <w:rFonts w:cs="B Nazanin" w:hint="cs"/>
          <w:b/>
          <w:bCs/>
          <w:sz w:val="22"/>
          <w:szCs w:val="22"/>
          <w:rtl/>
        </w:rPr>
        <w:t>-3- گیرنده اطلاعات تعهد نمود تا این اطلاعات دارای طبقه بندی را تنها در موارد ذکر شده در این ماده و یا سایر مواردی که براساس مفاد این پیمان مجاز می باشد ، مطالعه ، آزمایش و بررسی نموده و در دیگر موارد این اطلاعات را مطابق با بندهای این پیمان با رعایت نکات طبقه بندی حفاظتی نگاه دارد، فاش نسازد، من</w:t>
      </w:r>
      <w:r w:rsidR="00F9183B">
        <w:rPr>
          <w:rFonts w:cs="B Nazanin" w:hint="cs"/>
          <w:b/>
          <w:bCs/>
          <w:sz w:val="22"/>
          <w:szCs w:val="22"/>
          <w:rtl/>
        </w:rPr>
        <w:t xml:space="preserve">تشر یا در اختیار عموم قرار ندهد و </w:t>
      </w:r>
      <w:r w:rsidR="00943744">
        <w:rPr>
          <w:rFonts w:cs="B Nazanin" w:hint="cs"/>
          <w:b/>
          <w:bCs/>
          <w:sz w:val="22"/>
          <w:szCs w:val="22"/>
          <w:rtl/>
        </w:rPr>
        <w:t xml:space="preserve">از </w:t>
      </w:r>
      <w:r w:rsidR="00F9183B" w:rsidRPr="00F9183B">
        <w:rPr>
          <w:rFonts w:cs="B Nazanin"/>
          <w:b/>
          <w:bCs/>
          <w:sz w:val="22"/>
          <w:szCs w:val="22"/>
          <w:rtl/>
        </w:rPr>
        <w:t>هرگونه نسخه‌</w:t>
      </w:r>
      <w:r w:rsidR="00943744">
        <w:rPr>
          <w:rFonts w:cs="B Nazanin" w:hint="cs"/>
          <w:b/>
          <w:bCs/>
          <w:sz w:val="22"/>
          <w:szCs w:val="22"/>
          <w:rtl/>
        </w:rPr>
        <w:t xml:space="preserve"> </w:t>
      </w:r>
      <w:r w:rsidR="00F9183B" w:rsidRPr="00F9183B">
        <w:rPr>
          <w:rFonts w:cs="B Nazanin"/>
          <w:b/>
          <w:bCs/>
          <w:sz w:val="22"/>
          <w:szCs w:val="22"/>
          <w:rtl/>
        </w:rPr>
        <w:t>بردار</w:t>
      </w:r>
      <w:r w:rsidR="00F9183B" w:rsidRPr="00F9183B">
        <w:rPr>
          <w:rFonts w:cs="B Nazanin" w:hint="cs"/>
          <w:b/>
          <w:bCs/>
          <w:sz w:val="22"/>
          <w:szCs w:val="22"/>
          <w:rtl/>
        </w:rPr>
        <w:t>ی</w:t>
      </w:r>
      <w:r w:rsidR="00F9183B" w:rsidRPr="00F9183B">
        <w:rPr>
          <w:rFonts w:cs="B Nazanin"/>
          <w:b/>
          <w:bCs/>
          <w:sz w:val="22"/>
          <w:szCs w:val="22"/>
          <w:rtl/>
        </w:rPr>
        <w:t xml:space="preserve"> از اطلاعات در</w:t>
      </w:r>
      <w:r w:rsidR="00F9183B" w:rsidRPr="00F9183B">
        <w:rPr>
          <w:rFonts w:cs="B Nazanin" w:hint="cs"/>
          <w:b/>
          <w:bCs/>
          <w:sz w:val="22"/>
          <w:szCs w:val="22"/>
          <w:rtl/>
        </w:rPr>
        <w:t>ی</w:t>
      </w:r>
      <w:r w:rsidR="00F9183B" w:rsidRPr="00F9183B">
        <w:rPr>
          <w:rFonts w:cs="B Nazanin" w:hint="eastAsia"/>
          <w:b/>
          <w:bCs/>
          <w:sz w:val="22"/>
          <w:szCs w:val="22"/>
          <w:rtl/>
        </w:rPr>
        <w:t>افت</w:t>
      </w:r>
      <w:r w:rsidR="00F9183B" w:rsidRPr="00F9183B">
        <w:rPr>
          <w:rFonts w:cs="B Nazanin" w:hint="cs"/>
          <w:b/>
          <w:bCs/>
          <w:sz w:val="22"/>
          <w:szCs w:val="22"/>
          <w:rtl/>
        </w:rPr>
        <w:t>ی</w:t>
      </w:r>
      <w:r w:rsidR="00F9183B" w:rsidRPr="00F9183B">
        <w:rPr>
          <w:rFonts w:cs="B Nazanin" w:hint="eastAsia"/>
          <w:b/>
          <w:bCs/>
          <w:sz w:val="22"/>
          <w:szCs w:val="22"/>
          <w:rtl/>
        </w:rPr>
        <w:t>،</w:t>
      </w:r>
      <w:r w:rsidR="00F9183B" w:rsidRPr="00F9183B">
        <w:rPr>
          <w:rFonts w:cs="B Nazanin"/>
          <w:b/>
          <w:bCs/>
          <w:sz w:val="22"/>
          <w:szCs w:val="22"/>
          <w:rtl/>
        </w:rPr>
        <w:t xml:space="preserve"> به هر عنوان و به هر وس</w:t>
      </w:r>
      <w:r w:rsidR="00F9183B" w:rsidRPr="00F9183B">
        <w:rPr>
          <w:rFonts w:cs="B Nazanin" w:hint="cs"/>
          <w:b/>
          <w:bCs/>
          <w:sz w:val="22"/>
          <w:szCs w:val="22"/>
          <w:rtl/>
        </w:rPr>
        <w:t>ی</w:t>
      </w:r>
      <w:r w:rsidR="00F9183B" w:rsidRPr="00F9183B">
        <w:rPr>
          <w:rFonts w:cs="B Nazanin" w:hint="eastAsia"/>
          <w:b/>
          <w:bCs/>
          <w:sz w:val="22"/>
          <w:szCs w:val="22"/>
          <w:rtl/>
        </w:rPr>
        <w:t>له</w:t>
      </w:r>
      <w:r w:rsidR="00F9183B" w:rsidRPr="00F9183B">
        <w:rPr>
          <w:rFonts w:cs="B Nazanin"/>
          <w:b/>
          <w:bCs/>
          <w:sz w:val="22"/>
          <w:szCs w:val="22"/>
          <w:rtl/>
        </w:rPr>
        <w:t xml:space="preserve"> که باشد</w:t>
      </w:r>
      <w:r w:rsidR="00660758" w:rsidRPr="0055350D">
        <w:rPr>
          <w:rFonts w:cs="B Nazanin" w:hint="cs"/>
          <w:b/>
          <w:bCs/>
          <w:sz w:val="22"/>
          <w:szCs w:val="22"/>
          <w:rtl/>
        </w:rPr>
        <w:t xml:space="preserve"> </w:t>
      </w:r>
      <w:r w:rsidR="00F9183B">
        <w:rPr>
          <w:rFonts w:cs="B Nazanin" w:hint="cs"/>
          <w:b/>
          <w:bCs/>
          <w:sz w:val="22"/>
          <w:szCs w:val="22"/>
          <w:rtl/>
        </w:rPr>
        <w:t>خودداری نماید .</w:t>
      </w:r>
    </w:p>
    <w:p w14:paraId="2DA7013D" w14:textId="77777777" w:rsidR="00660758" w:rsidRPr="0055350D" w:rsidRDefault="005F361F" w:rsidP="00D80CE8">
      <w:pPr>
        <w:spacing w:line="276" w:lineRule="auto"/>
        <w:ind w:left="360"/>
        <w:jc w:val="lowKashida"/>
        <w:rPr>
          <w:rFonts w:cs="B Nazanin"/>
          <w:b/>
          <w:bCs/>
          <w:sz w:val="22"/>
          <w:szCs w:val="22"/>
          <w:rtl/>
        </w:rPr>
      </w:pPr>
      <w:r>
        <w:rPr>
          <w:rFonts w:cs="B Nazanin" w:hint="cs"/>
          <w:b/>
          <w:bCs/>
          <w:sz w:val="22"/>
          <w:szCs w:val="22"/>
          <w:rtl/>
        </w:rPr>
        <w:t>3</w:t>
      </w:r>
      <w:r w:rsidR="00660758" w:rsidRPr="0055350D">
        <w:rPr>
          <w:rFonts w:cs="B Nazanin" w:hint="cs"/>
          <w:b/>
          <w:bCs/>
          <w:sz w:val="22"/>
          <w:szCs w:val="22"/>
          <w:rtl/>
        </w:rPr>
        <w:t xml:space="preserve">-3- گیرنده اطلاعات تعهد نمود اطلاعات دارای طبقه بندی حفاظتی را در اهدافی غیر از رابطه خود با </w:t>
      </w:r>
      <w:r w:rsidR="00943744">
        <w:rPr>
          <w:rFonts w:cs="B Nazanin" w:hint="cs"/>
          <w:b/>
          <w:bCs/>
          <w:sz w:val="22"/>
          <w:szCs w:val="22"/>
          <w:rtl/>
        </w:rPr>
        <w:t>مالک</w:t>
      </w:r>
      <w:r w:rsidR="00660758" w:rsidRPr="0055350D">
        <w:rPr>
          <w:rFonts w:cs="B Nazanin" w:hint="cs"/>
          <w:b/>
          <w:bCs/>
          <w:sz w:val="22"/>
          <w:szCs w:val="22"/>
          <w:rtl/>
        </w:rPr>
        <w:t xml:space="preserve"> اطلاعات مورد استفاده قرار ندهد و آنها را تنها با مجوز صاحب اطلاعات دراختیار ادارات، مدیران یا مستخدمانی قرار دهد که به طور اخص و در راستای انجام امور </w:t>
      </w:r>
      <w:r w:rsidR="00943744">
        <w:rPr>
          <w:rFonts w:cs="B Nazanin" w:hint="cs"/>
          <w:b/>
          <w:bCs/>
          <w:sz w:val="22"/>
          <w:szCs w:val="22"/>
          <w:rtl/>
        </w:rPr>
        <w:t>مالک</w:t>
      </w:r>
      <w:r w:rsidR="00660758" w:rsidRPr="0055350D">
        <w:rPr>
          <w:rFonts w:cs="B Nazanin" w:hint="cs"/>
          <w:b/>
          <w:bCs/>
          <w:sz w:val="22"/>
          <w:szCs w:val="22"/>
          <w:rtl/>
        </w:rPr>
        <w:t xml:space="preserve"> اطلاعات نیاز به دانستن آن</w:t>
      </w:r>
      <w:r w:rsidR="00B014EE">
        <w:rPr>
          <w:rFonts w:cs="B Nazanin" w:hint="cs"/>
          <w:b/>
          <w:bCs/>
          <w:sz w:val="22"/>
          <w:szCs w:val="22"/>
          <w:rtl/>
        </w:rPr>
        <w:t xml:space="preserve"> </w:t>
      </w:r>
      <w:r w:rsidR="00660758" w:rsidRPr="0055350D">
        <w:rPr>
          <w:rFonts w:cs="B Nazanin" w:hint="cs"/>
          <w:b/>
          <w:bCs/>
          <w:sz w:val="22"/>
          <w:szCs w:val="22"/>
          <w:rtl/>
        </w:rPr>
        <w:t>ها دارد.</w:t>
      </w:r>
    </w:p>
    <w:p w14:paraId="7AE7554D" w14:textId="77777777" w:rsidR="00B078D6" w:rsidRPr="0055350D" w:rsidRDefault="005F361F" w:rsidP="00D80CE8">
      <w:pPr>
        <w:spacing w:line="276" w:lineRule="auto"/>
        <w:ind w:left="360"/>
        <w:jc w:val="lowKashida"/>
        <w:rPr>
          <w:rFonts w:cs="B Nazanin"/>
          <w:b/>
          <w:bCs/>
          <w:sz w:val="22"/>
          <w:szCs w:val="22"/>
          <w:rtl/>
        </w:rPr>
      </w:pPr>
      <w:r>
        <w:rPr>
          <w:rFonts w:cs="B Nazanin" w:hint="cs"/>
          <w:b/>
          <w:bCs/>
          <w:sz w:val="22"/>
          <w:szCs w:val="22"/>
          <w:rtl/>
        </w:rPr>
        <w:t>4</w:t>
      </w:r>
      <w:r w:rsidR="00660758" w:rsidRPr="0055350D">
        <w:rPr>
          <w:rFonts w:cs="B Nazanin" w:hint="cs"/>
          <w:b/>
          <w:bCs/>
          <w:sz w:val="22"/>
          <w:szCs w:val="22"/>
          <w:rtl/>
        </w:rPr>
        <w:t xml:space="preserve">-3- اطلاعات دارای طبقه بندی حفاظتی نباید در مسیری غیر از اهداف این پیمان بازسازی یا تغییر شکل داده شود. بلافاصله پس از درخواست </w:t>
      </w:r>
      <w:r w:rsidR="00943744">
        <w:rPr>
          <w:rFonts w:cs="B Nazanin" w:hint="cs"/>
          <w:b/>
          <w:bCs/>
          <w:sz w:val="22"/>
          <w:szCs w:val="22"/>
          <w:rtl/>
        </w:rPr>
        <w:t>مالک</w:t>
      </w:r>
      <w:r w:rsidR="00660758" w:rsidRPr="0055350D">
        <w:rPr>
          <w:rFonts w:cs="B Nazanin" w:hint="cs"/>
          <w:b/>
          <w:bCs/>
          <w:sz w:val="22"/>
          <w:szCs w:val="22"/>
          <w:rtl/>
        </w:rPr>
        <w:t xml:space="preserve"> اطلاعات ، گیرنده اطلاعات بایستی عیناً (اصل) نسخه های اطلاعات دارای طبقه بندی حفاظتی دریافتی اعم از نوشتار یا هر نوع رسانه دیگر، به انضمام کلیه رونوشت ها و کپی ها و نسخه های بازسازی شده را </w:t>
      </w:r>
      <w:r w:rsidR="00943744">
        <w:rPr>
          <w:rFonts w:cs="B Nazanin" w:hint="cs"/>
          <w:b/>
          <w:bCs/>
          <w:sz w:val="22"/>
          <w:szCs w:val="22"/>
          <w:rtl/>
        </w:rPr>
        <w:t xml:space="preserve">در </w:t>
      </w:r>
      <w:r w:rsidR="00660758" w:rsidRPr="0055350D">
        <w:rPr>
          <w:rFonts w:cs="B Nazanin" w:hint="cs"/>
          <w:b/>
          <w:bCs/>
          <w:sz w:val="22"/>
          <w:szCs w:val="22"/>
          <w:rtl/>
        </w:rPr>
        <w:t xml:space="preserve">مدت </w:t>
      </w:r>
      <w:r w:rsidR="0055350D">
        <w:rPr>
          <w:rFonts w:cs="B Nazanin" w:hint="cs"/>
          <w:b/>
          <w:bCs/>
          <w:sz w:val="22"/>
          <w:szCs w:val="22"/>
          <w:rtl/>
        </w:rPr>
        <w:t>......</w:t>
      </w:r>
      <w:r w:rsidR="00660758" w:rsidRPr="0055350D">
        <w:rPr>
          <w:rFonts w:cs="B Nazanin" w:hint="cs"/>
          <w:b/>
          <w:bCs/>
          <w:sz w:val="22"/>
          <w:szCs w:val="22"/>
          <w:rtl/>
        </w:rPr>
        <w:t xml:space="preserve"> روز پس از درخواست به </w:t>
      </w:r>
      <w:r w:rsidR="00943744">
        <w:rPr>
          <w:rFonts w:cs="B Nazanin" w:hint="cs"/>
          <w:b/>
          <w:bCs/>
          <w:sz w:val="22"/>
          <w:szCs w:val="22"/>
          <w:rtl/>
        </w:rPr>
        <w:t>مالک</w:t>
      </w:r>
      <w:r w:rsidR="00660758" w:rsidRPr="0055350D">
        <w:rPr>
          <w:rFonts w:cs="B Nazanin" w:hint="cs"/>
          <w:b/>
          <w:bCs/>
          <w:sz w:val="22"/>
          <w:szCs w:val="22"/>
          <w:rtl/>
        </w:rPr>
        <w:t xml:space="preserve"> اطلاعات باز گرداند. </w:t>
      </w:r>
    </w:p>
    <w:p w14:paraId="17C06A81" w14:textId="77777777" w:rsidR="00660758" w:rsidRPr="0055350D" w:rsidRDefault="005F361F" w:rsidP="00D80CE8">
      <w:pPr>
        <w:spacing w:line="276" w:lineRule="auto"/>
        <w:ind w:left="360"/>
        <w:jc w:val="lowKashida"/>
        <w:rPr>
          <w:rFonts w:cs="B Nazanin"/>
          <w:b/>
          <w:bCs/>
          <w:sz w:val="22"/>
          <w:szCs w:val="22"/>
          <w:rtl/>
        </w:rPr>
      </w:pPr>
      <w:r>
        <w:rPr>
          <w:rFonts w:cs="B Nazanin" w:hint="cs"/>
          <w:b/>
          <w:bCs/>
          <w:sz w:val="22"/>
          <w:szCs w:val="22"/>
          <w:rtl/>
        </w:rPr>
        <w:t>5</w:t>
      </w:r>
      <w:r w:rsidR="00660758" w:rsidRPr="0055350D">
        <w:rPr>
          <w:rFonts w:cs="B Nazanin" w:hint="cs"/>
          <w:b/>
          <w:bCs/>
          <w:sz w:val="22"/>
          <w:szCs w:val="22"/>
          <w:rtl/>
        </w:rPr>
        <w:t xml:space="preserve">-3- گیرنده اطلاعات تعهد و تضمین می نماید که در مدت اعتبار این پیمان (موضوع ماده 2) با هیچ یک از شرکتهای رقیب تحت هیچ عنوان و شغل خاصی همکاری ننماید. درصورت احراز تخلف از جانب گیرنده اطلاعات، مفاد ماده 9 پیمان حاکم خواهد بود. </w:t>
      </w:r>
      <w:r w:rsidR="00F9183B">
        <w:rPr>
          <w:rFonts w:cs="B Nazanin" w:hint="cs"/>
          <w:b/>
          <w:bCs/>
          <w:sz w:val="22"/>
          <w:szCs w:val="22"/>
          <w:rtl/>
        </w:rPr>
        <w:t xml:space="preserve">و </w:t>
      </w:r>
      <w:r w:rsidR="00F9183B" w:rsidRPr="00F9183B">
        <w:rPr>
          <w:rFonts w:cs="B Nazanin"/>
          <w:b/>
          <w:bCs/>
          <w:sz w:val="22"/>
          <w:szCs w:val="22"/>
          <w:rtl/>
        </w:rPr>
        <w:t>تفه</w:t>
      </w:r>
      <w:r w:rsidR="00F9183B" w:rsidRPr="00F9183B">
        <w:rPr>
          <w:rFonts w:cs="B Nazanin" w:hint="cs"/>
          <w:b/>
          <w:bCs/>
          <w:sz w:val="22"/>
          <w:szCs w:val="22"/>
          <w:rtl/>
        </w:rPr>
        <w:t>ی</w:t>
      </w:r>
      <w:r w:rsidR="00F9183B" w:rsidRPr="00F9183B">
        <w:rPr>
          <w:rFonts w:cs="B Nazanin" w:hint="eastAsia"/>
          <w:b/>
          <w:bCs/>
          <w:sz w:val="22"/>
          <w:szCs w:val="22"/>
          <w:rtl/>
        </w:rPr>
        <w:t>م</w:t>
      </w:r>
      <w:r w:rsidR="00F9183B" w:rsidRPr="00F9183B">
        <w:rPr>
          <w:rFonts w:cs="B Nazanin"/>
          <w:b/>
          <w:bCs/>
          <w:sz w:val="22"/>
          <w:szCs w:val="22"/>
          <w:rtl/>
        </w:rPr>
        <w:t xml:space="preserve"> مفاد ا</w:t>
      </w:r>
      <w:r w:rsidR="00F9183B" w:rsidRPr="00F9183B">
        <w:rPr>
          <w:rFonts w:cs="B Nazanin" w:hint="cs"/>
          <w:b/>
          <w:bCs/>
          <w:sz w:val="22"/>
          <w:szCs w:val="22"/>
          <w:rtl/>
        </w:rPr>
        <w:t>ی</w:t>
      </w:r>
      <w:r w:rsidR="00F9183B" w:rsidRPr="00F9183B">
        <w:rPr>
          <w:rFonts w:cs="B Nazanin" w:hint="eastAsia"/>
          <w:b/>
          <w:bCs/>
          <w:sz w:val="22"/>
          <w:szCs w:val="22"/>
          <w:rtl/>
        </w:rPr>
        <w:t>ن</w:t>
      </w:r>
      <w:r w:rsidR="00F9183B" w:rsidRPr="00F9183B">
        <w:rPr>
          <w:rFonts w:cs="B Nazanin"/>
          <w:b/>
          <w:bCs/>
          <w:sz w:val="22"/>
          <w:szCs w:val="22"/>
          <w:rtl/>
        </w:rPr>
        <w:t xml:space="preserve"> تعهدنامه و تعهدات پ</w:t>
      </w:r>
      <w:r w:rsidR="00F9183B" w:rsidRPr="00F9183B">
        <w:rPr>
          <w:rFonts w:cs="B Nazanin" w:hint="cs"/>
          <w:b/>
          <w:bCs/>
          <w:sz w:val="22"/>
          <w:szCs w:val="22"/>
          <w:rtl/>
        </w:rPr>
        <w:t>ی</w:t>
      </w:r>
      <w:r w:rsidR="00F9183B" w:rsidRPr="00F9183B">
        <w:rPr>
          <w:rFonts w:cs="B Nazanin" w:hint="eastAsia"/>
          <w:b/>
          <w:bCs/>
          <w:sz w:val="22"/>
          <w:szCs w:val="22"/>
          <w:rtl/>
        </w:rPr>
        <w:t>مانکار</w:t>
      </w:r>
      <w:r w:rsidR="00F9183B" w:rsidRPr="00F9183B">
        <w:rPr>
          <w:rFonts w:cs="B Nazanin"/>
          <w:b/>
          <w:bCs/>
          <w:sz w:val="22"/>
          <w:szCs w:val="22"/>
          <w:rtl/>
        </w:rPr>
        <w:t xml:space="preserve"> به کارکنان و کارمندان</w:t>
      </w:r>
      <w:r w:rsidR="00F9183B" w:rsidRPr="00F9183B">
        <w:rPr>
          <w:rFonts w:cs="B Nazanin" w:hint="cs"/>
          <w:b/>
          <w:bCs/>
          <w:sz w:val="22"/>
          <w:szCs w:val="22"/>
          <w:rtl/>
        </w:rPr>
        <w:t>ی</w:t>
      </w:r>
      <w:r w:rsidR="00F9183B" w:rsidRPr="00F9183B">
        <w:rPr>
          <w:rFonts w:cs="B Nazanin"/>
          <w:b/>
          <w:bCs/>
          <w:sz w:val="22"/>
          <w:szCs w:val="22"/>
          <w:rtl/>
        </w:rPr>
        <w:t xml:space="preserve"> که به مناسبت اجرا</w:t>
      </w:r>
      <w:r w:rsidR="00F9183B" w:rsidRPr="00F9183B">
        <w:rPr>
          <w:rFonts w:cs="B Nazanin" w:hint="cs"/>
          <w:b/>
          <w:bCs/>
          <w:sz w:val="22"/>
          <w:szCs w:val="22"/>
          <w:rtl/>
        </w:rPr>
        <w:t>ی</w:t>
      </w:r>
      <w:r w:rsidR="00F9183B" w:rsidRPr="00F9183B">
        <w:rPr>
          <w:rFonts w:cs="B Nazanin"/>
          <w:b/>
          <w:bCs/>
          <w:sz w:val="22"/>
          <w:szCs w:val="22"/>
          <w:rtl/>
        </w:rPr>
        <w:t xml:space="preserve"> وظا</w:t>
      </w:r>
      <w:r w:rsidR="00F9183B" w:rsidRPr="00F9183B">
        <w:rPr>
          <w:rFonts w:cs="B Nazanin" w:hint="cs"/>
          <w:b/>
          <w:bCs/>
          <w:sz w:val="22"/>
          <w:szCs w:val="22"/>
          <w:rtl/>
        </w:rPr>
        <w:t>ی</w:t>
      </w:r>
      <w:r w:rsidR="00F9183B" w:rsidRPr="00F9183B">
        <w:rPr>
          <w:rFonts w:cs="B Nazanin" w:hint="eastAsia"/>
          <w:b/>
          <w:bCs/>
          <w:sz w:val="22"/>
          <w:szCs w:val="22"/>
          <w:rtl/>
        </w:rPr>
        <w:t>فشان،</w:t>
      </w:r>
      <w:r w:rsidR="00F9183B" w:rsidRPr="00F9183B">
        <w:rPr>
          <w:rFonts w:cs="B Nazanin"/>
          <w:b/>
          <w:bCs/>
          <w:sz w:val="22"/>
          <w:szCs w:val="22"/>
          <w:rtl/>
        </w:rPr>
        <w:t xml:space="preserve"> اطلاعات ارائه‌شده در اخت</w:t>
      </w:r>
      <w:r w:rsidR="00F9183B" w:rsidRPr="00F9183B">
        <w:rPr>
          <w:rFonts w:cs="B Nazanin" w:hint="cs"/>
          <w:b/>
          <w:bCs/>
          <w:sz w:val="22"/>
          <w:szCs w:val="22"/>
          <w:rtl/>
        </w:rPr>
        <w:t>ی</w:t>
      </w:r>
      <w:r w:rsidR="00F9183B" w:rsidRPr="00F9183B">
        <w:rPr>
          <w:rFonts w:cs="B Nazanin" w:hint="eastAsia"/>
          <w:b/>
          <w:bCs/>
          <w:sz w:val="22"/>
          <w:szCs w:val="22"/>
          <w:rtl/>
        </w:rPr>
        <w:t>ار</w:t>
      </w:r>
      <w:r w:rsidR="00F9183B" w:rsidRPr="00F9183B">
        <w:rPr>
          <w:rFonts w:cs="B Nazanin"/>
          <w:b/>
          <w:bCs/>
          <w:sz w:val="22"/>
          <w:szCs w:val="22"/>
          <w:rtl/>
        </w:rPr>
        <w:t xml:space="preserve"> ا</w:t>
      </w:r>
      <w:r w:rsidR="00F9183B" w:rsidRPr="00F9183B">
        <w:rPr>
          <w:rFonts w:cs="B Nazanin" w:hint="cs"/>
          <w:b/>
          <w:bCs/>
          <w:sz w:val="22"/>
          <w:szCs w:val="22"/>
          <w:rtl/>
        </w:rPr>
        <w:t>ی</w:t>
      </w:r>
      <w:r w:rsidR="00F9183B" w:rsidRPr="00F9183B">
        <w:rPr>
          <w:rFonts w:cs="B Nazanin" w:hint="eastAsia"/>
          <w:b/>
          <w:bCs/>
          <w:sz w:val="22"/>
          <w:szCs w:val="22"/>
          <w:rtl/>
        </w:rPr>
        <w:t>شان</w:t>
      </w:r>
      <w:r w:rsidR="00F9183B" w:rsidRPr="00F9183B">
        <w:rPr>
          <w:rFonts w:cs="B Nazanin"/>
          <w:b/>
          <w:bCs/>
          <w:sz w:val="22"/>
          <w:szCs w:val="22"/>
          <w:rtl/>
        </w:rPr>
        <w:t xml:space="preserve"> قرار م</w:t>
      </w:r>
      <w:r w:rsidR="00F9183B" w:rsidRPr="00F9183B">
        <w:rPr>
          <w:rFonts w:cs="B Nazanin" w:hint="cs"/>
          <w:b/>
          <w:bCs/>
          <w:sz w:val="22"/>
          <w:szCs w:val="22"/>
          <w:rtl/>
        </w:rPr>
        <w:t>ی‌</w:t>
      </w:r>
      <w:r w:rsidR="00F9183B" w:rsidRPr="00F9183B">
        <w:rPr>
          <w:rFonts w:cs="B Nazanin" w:hint="eastAsia"/>
          <w:b/>
          <w:bCs/>
          <w:sz w:val="22"/>
          <w:szCs w:val="22"/>
          <w:rtl/>
        </w:rPr>
        <w:t>گ</w:t>
      </w:r>
      <w:r w:rsidR="00F9183B" w:rsidRPr="00F9183B">
        <w:rPr>
          <w:rFonts w:cs="B Nazanin" w:hint="cs"/>
          <w:b/>
          <w:bCs/>
          <w:sz w:val="22"/>
          <w:szCs w:val="22"/>
          <w:rtl/>
        </w:rPr>
        <w:t>ی</w:t>
      </w:r>
      <w:r w:rsidR="00F9183B" w:rsidRPr="00F9183B">
        <w:rPr>
          <w:rFonts w:cs="B Nazanin" w:hint="eastAsia"/>
          <w:b/>
          <w:bCs/>
          <w:sz w:val="22"/>
          <w:szCs w:val="22"/>
          <w:rtl/>
        </w:rPr>
        <w:t>رد</w:t>
      </w:r>
      <w:r w:rsidR="00F9183B">
        <w:rPr>
          <w:rFonts w:cs="B Nazanin" w:hint="cs"/>
          <w:b/>
          <w:bCs/>
          <w:sz w:val="22"/>
          <w:szCs w:val="22"/>
          <w:rtl/>
        </w:rPr>
        <w:t xml:space="preserve"> برعهده گیرنده اطلاعات می</w:t>
      </w:r>
      <w:r w:rsidR="00B014EE">
        <w:rPr>
          <w:rFonts w:cs="B Nazanin" w:hint="cs"/>
          <w:b/>
          <w:bCs/>
          <w:sz w:val="22"/>
          <w:szCs w:val="22"/>
          <w:rtl/>
        </w:rPr>
        <w:t xml:space="preserve"> </w:t>
      </w:r>
      <w:r w:rsidR="00F9183B">
        <w:rPr>
          <w:rFonts w:cs="B Nazanin" w:hint="cs"/>
          <w:b/>
          <w:bCs/>
          <w:sz w:val="22"/>
          <w:szCs w:val="22"/>
          <w:rtl/>
        </w:rPr>
        <w:t>باشد.</w:t>
      </w:r>
    </w:p>
    <w:p w14:paraId="4BC29055" w14:textId="77777777" w:rsidR="00660758" w:rsidRDefault="005F361F" w:rsidP="00D80CE8">
      <w:pPr>
        <w:spacing w:line="276" w:lineRule="auto"/>
        <w:ind w:left="360"/>
        <w:jc w:val="lowKashida"/>
        <w:rPr>
          <w:rFonts w:cs="B Nazanin"/>
          <w:b/>
          <w:bCs/>
          <w:sz w:val="22"/>
          <w:szCs w:val="22"/>
          <w:rtl/>
        </w:rPr>
      </w:pPr>
      <w:r>
        <w:rPr>
          <w:rFonts w:cs="B Nazanin" w:hint="cs"/>
          <w:b/>
          <w:bCs/>
          <w:sz w:val="22"/>
          <w:szCs w:val="22"/>
          <w:rtl/>
        </w:rPr>
        <w:t>6</w:t>
      </w:r>
      <w:r w:rsidR="00660758" w:rsidRPr="0055350D">
        <w:rPr>
          <w:rFonts w:cs="B Nazanin" w:hint="cs"/>
          <w:b/>
          <w:bCs/>
          <w:sz w:val="22"/>
          <w:szCs w:val="22"/>
          <w:rtl/>
        </w:rPr>
        <w:t xml:space="preserve">-3- گیرنده اطلاعات تعهد نمود که در مدت زمان اعتبار این پیمان و تعهدات ناشی از آن از انجام هرگونه مصاحبه مرتبط با اطلاعات محرمانه دراختیار به هر نحو با کلیه رسانه ها و مطبوعات اعم از عمومی و اختصاصی بدون اخذ مجوز کتبی از </w:t>
      </w:r>
      <w:r w:rsidR="00943744">
        <w:rPr>
          <w:rFonts w:cs="B Nazanin" w:hint="cs"/>
          <w:b/>
          <w:bCs/>
          <w:sz w:val="22"/>
          <w:szCs w:val="22"/>
          <w:rtl/>
        </w:rPr>
        <w:t>مالک</w:t>
      </w:r>
      <w:r w:rsidR="00660758" w:rsidRPr="0055350D">
        <w:rPr>
          <w:rFonts w:cs="B Nazanin" w:hint="cs"/>
          <w:b/>
          <w:bCs/>
          <w:sz w:val="22"/>
          <w:szCs w:val="22"/>
          <w:rtl/>
        </w:rPr>
        <w:t xml:space="preserve"> اطلاعات خودداری نماید. </w:t>
      </w:r>
    </w:p>
    <w:p w14:paraId="0227F2EF" w14:textId="6CEEFEA3" w:rsidR="00F9183B" w:rsidRPr="0055350D" w:rsidRDefault="005F361F" w:rsidP="00D80CE8">
      <w:pPr>
        <w:spacing w:line="276" w:lineRule="auto"/>
        <w:ind w:left="360"/>
        <w:jc w:val="lowKashida"/>
        <w:rPr>
          <w:rFonts w:cs="B Nazanin"/>
          <w:b/>
          <w:bCs/>
          <w:sz w:val="22"/>
          <w:szCs w:val="22"/>
          <w:rtl/>
        </w:rPr>
      </w:pPr>
      <w:r>
        <w:rPr>
          <w:rFonts w:cs="B Nazanin" w:hint="cs"/>
          <w:b/>
          <w:bCs/>
          <w:sz w:val="22"/>
          <w:szCs w:val="22"/>
          <w:rtl/>
        </w:rPr>
        <w:t>7</w:t>
      </w:r>
      <w:r w:rsidR="00F9183B">
        <w:rPr>
          <w:rFonts w:cs="B Nazanin" w:hint="cs"/>
          <w:b/>
          <w:bCs/>
          <w:sz w:val="22"/>
          <w:szCs w:val="22"/>
          <w:rtl/>
        </w:rPr>
        <w:t>-3-</w:t>
      </w:r>
      <w:r w:rsidR="00F9183B" w:rsidRPr="00F9183B">
        <w:rPr>
          <w:rFonts w:cs="B Nazanin"/>
          <w:b/>
          <w:bCs/>
          <w:sz w:val="22"/>
          <w:szCs w:val="22"/>
          <w:rtl/>
        </w:rPr>
        <w:t>- اتخاذ تداب</w:t>
      </w:r>
      <w:r w:rsidR="00F9183B" w:rsidRPr="00F9183B">
        <w:rPr>
          <w:rFonts w:cs="B Nazanin" w:hint="cs"/>
          <w:b/>
          <w:bCs/>
          <w:sz w:val="22"/>
          <w:szCs w:val="22"/>
          <w:rtl/>
        </w:rPr>
        <w:t>ی</w:t>
      </w:r>
      <w:r w:rsidR="00F9183B" w:rsidRPr="00F9183B">
        <w:rPr>
          <w:rFonts w:cs="B Nazanin" w:hint="eastAsia"/>
          <w:b/>
          <w:bCs/>
          <w:sz w:val="22"/>
          <w:szCs w:val="22"/>
          <w:rtl/>
        </w:rPr>
        <w:t>ر</w:t>
      </w:r>
      <w:r w:rsidR="00F9183B" w:rsidRPr="00F9183B">
        <w:rPr>
          <w:rFonts w:cs="B Nazanin"/>
          <w:b/>
          <w:bCs/>
          <w:sz w:val="22"/>
          <w:szCs w:val="22"/>
          <w:rtl/>
        </w:rPr>
        <w:t xml:space="preserve"> مناسب، به‌منظور ا</w:t>
      </w:r>
      <w:r w:rsidR="00F9183B" w:rsidRPr="00F9183B">
        <w:rPr>
          <w:rFonts w:cs="B Nazanin" w:hint="cs"/>
          <w:b/>
          <w:bCs/>
          <w:sz w:val="22"/>
          <w:szCs w:val="22"/>
          <w:rtl/>
        </w:rPr>
        <w:t>ی</w:t>
      </w:r>
      <w:r w:rsidR="00F9183B" w:rsidRPr="00F9183B">
        <w:rPr>
          <w:rFonts w:cs="B Nazanin" w:hint="eastAsia"/>
          <w:b/>
          <w:bCs/>
          <w:sz w:val="22"/>
          <w:szCs w:val="22"/>
          <w:rtl/>
        </w:rPr>
        <w:t>جاد</w:t>
      </w:r>
      <w:r w:rsidR="00F9183B" w:rsidRPr="00F9183B">
        <w:rPr>
          <w:rFonts w:cs="B Nazanin"/>
          <w:b/>
          <w:bCs/>
          <w:sz w:val="22"/>
          <w:szCs w:val="22"/>
          <w:rtl/>
        </w:rPr>
        <w:t xml:space="preserve"> امن</w:t>
      </w:r>
      <w:r w:rsidR="00F9183B" w:rsidRPr="00F9183B">
        <w:rPr>
          <w:rFonts w:cs="B Nazanin" w:hint="cs"/>
          <w:b/>
          <w:bCs/>
          <w:sz w:val="22"/>
          <w:szCs w:val="22"/>
          <w:rtl/>
        </w:rPr>
        <w:t>ی</w:t>
      </w:r>
      <w:r w:rsidR="00F9183B" w:rsidRPr="00F9183B">
        <w:rPr>
          <w:rFonts w:cs="B Nazanin" w:hint="eastAsia"/>
          <w:b/>
          <w:bCs/>
          <w:sz w:val="22"/>
          <w:szCs w:val="22"/>
          <w:rtl/>
        </w:rPr>
        <w:t>ت</w:t>
      </w:r>
      <w:r w:rsidR="00F9183B" w:rsidRPr="00F9183B">
        <w:rPr>
          <w:rFonts w:cs="B Nazanin"/>
          <w:b/>
          <w:bCs/>
          <w:sz w:val="22"/>
          <w:szCs w:val="22"/>
          <w:rtl/>
        </w:rPr>
        <w:t xml:space="preserve"> ف</w:t>
      </w:r>
      <w:r w:rsidR="00F9183B" w:rsidRPr="00F9183B">
        <w:rPr>
          <w:rFonts w:cs="B Nazanin" w:hint="cs"/>
          <w:b/>
          <w:bCs/>
          <w:sz w:val="22"/>
          <w:szCs w:val="22"/>
          <w:rtl/>
        </w:rPr>
        <w:t>ی</w:t>
      </w:r>
      <w:r w:rsidR="00F9183B" w:rsidRPr="00F9183B">
        <w:rPr>
          <w:rFonts w:cs="B Nazanin" w:hint="eastAsia"/>
          <w:b/>
          <w:bCs/>
          <w:sz w:val="22"/>
          <w:szCs w:val="22"/>
          <w:rtl/>
        </w:rPr>
        <w:t>ز</w:t>
      </w:r>
      <w:r w:rsidR="00F9183B" w:rsidRPr="00F9183B">
        <w:rPr>
          <w:rFonts w:cs="B Nazanin" w:hint="cs"/>
          <w:b/>
          <w:bCs/>
          <w:sz w:val="22"/>
          <w:szCs w:val="22"/>
          <w:rtl/>
        </w:rPr>
        <w:t>ی</w:t>
      </w:r>
      <w:r w:rsidR="00F9183B" w:rsidRPr="00F9183B">
        <w:rPr>
          <w:rFonts w:cs="B Nazanin" w:hint="eastAsia"/>
          <w:b/>
          <w:bCs/>
          <w:sz w:val="22"/>
          <w:szCs w:val="22"/>
          <w:rtl/>
        </w:rPr>
        <w:t>ک</w:t>
      </w:r>
      <w:r w:rsidR="00F9183B" w:rsidRPr="00F9183B">
        <w:rPr>
          <w:rFonts w:cs="B Nazanin" w:hint="cs"/>
          <w:b/>
          <w:bCs/>
          <w:sz w:val="22"/>
          <w:szCs w:val="22"/>
          <w:rtl/>
        </w:rPr>
        <w:t>ی</w:t>
      </w:r>
      <w:r w:rsidR="00F9183B" w:rsidRPr="00F9183B">
        <w:rPr>
          <w:rFonts w:cs="B Nazanin"/>
          <w:b/>
          <w:bCs/>
          <w:sz w:val="22"/>
          <w:szCs w:val="22"/>
          <w:rtl/>
        </w:rPr>
        <w:t xml:space="preserve"> اطلاعات در</w:t>
      </w:r>
      <w:r w:rsidR="00F9183B" w:rsidRPr="00F9183B">
        <w:rPr>
          <w:rFonts w:cs="B Nazanin" w:hint="cs"/>
          <w:b/>
          <w:bCs/>
          <w:sz w:val="22"/>
          <w:szCs w:val="22"/>
          <w:rtl/>
        </w:rPr>
        <w:t>ی</w:t>
      </w:r>
      <w:r w:rsidR="00F9183B" w:rsidRPr="00F9183B">
        <w:rPr>
          <w:rFonts w:cs="B Nazanin" w:hint="eastAsia"/>
          <w:b/>
          <w:bCs/>
          <w:sz w:val="22"/>
          <w:szCs w:val="22"/>
          <w:rtl/>
        </w:rPr>
        <w:t>افت</w:t>
      </w:r>
      <w:r w:rsidR="00F9183B" w:rsidRPr="00F9183B">
        <w:rPr>
          <w:rFonts w:cs="B Nazanin" w:hint="cs"/>
          <w:b/>
          <w:bCs/>
          <w:sz w:val="22"/>
          <w:szCs w:val="22"/>
          <w:rtl/>
        </w:rPr>
        <w:t>ی</w:t>
      </w:r>
      <w:r w:rsidR="00F9183B">
        <w:rPr>
          <w:rFonts w:cs="B Nazanin" w:hint="cs"/>
          <w:b/>
          <w:bCs/>
          <w:sz w:val="22"/>
          <w:szCs w:val="22"/>
          <w:rtl/>
        </w:rPr>
        <w:t xml:space="preserve"> طی مدت قرارداد بر عهده گیرنده اطلاعات </w:t>
      </w:r>
      <w:r w:rsidR="00CB21C8">
        <w:rPr>
          <w:rFonts w:cs="B Nazanin" w:hint="cs"/>
          <w:b/>
          <w:bCs/>
          <w:sz w:val="22"/>
          <w:szCs w:val="22"/>
          <w:rtl/>
        </w:rPr>
        <w:t xml:space="preserve">    </w:t>
      </w:r>
      <w:r w:rsidR="00876149">
        <w:rPr>
          <w:rFonts w:cs="B Nazanin" w:hint="cs"/>
          <w:b/>
          <w:bCs/>
          <w:sz w:val="22"/>
          <w:szCs w:val="22"/>
          <w:rtl/>
        </w:rPr>
        <w:t xml:space="preserve"> </w:t>
      </w:r>
      <w:r w:rsidR="00CB21C8">
        <w:rPr>
          <w:rFonts w:cs="B Nazanin" w:hint="cs"/>
          <w:b/>
          <w:bCs/>
          <w:sz w:val="22"/>
          <w:szCs w:val="22"/>
          <w:rtl/>
        </w:rPr>
        <w:t xml:space="preserve"> </w:t>
      </w:r>
      <w:r w:rsidR="00F9183B">
        <w:rPr>
          <w:rFonts w:cs="B Nazanin" w:hint="cs"/>
          <w:b/>
          <w:bCs/>
          <w:sz w:val="22"/>
          <w:szCs w:val="22"/>
          <w:rtl/>
        </w:rPr>
        <w:t>می</w:t>
      </w:r>
      <w:r w:rsidR="00CB21C8">
        <w:rPr>
          <w:rFonts w:cs="B Nazanin" w:hint="cs"/>
          <w:b/>
          <w:bCs/>
          <w:sz w:val="22"/>
          <w:szCs w:val="22"/>
          <w:rtl/>
        </w:rPr>
        <w:t xml:space="preserve"> </w:t>
      </w:r>
      <w:r w:rsidR="00F9183B">
        <w:rPr>
          <w:rFonts w:cs="B Nazanin" w:hint="cs"/>
          <w:b/>
          <w:bCs/>
          <w:sz w:val="22"/>
          <w:szCs w:val="22"/>
          <w:rtl/>
        </w:rPr>
        <w:t>باشد.</w:t>
      </w:r>
    </w:p>
    <w:p w14:paraId="519F7D6F" w14:textId="77777777" w:rsidR="00660758" w:rsidRPr="0055350D" w:rsidRDefault="00660758" w:rsidP="00D80CE8">
      <w:pPr>
        <w:spacing w:line="276" w:lineRule="auto"/>
        <w:ind w:left="360"/>
        <w:jc w:val="lowKashida"/>
        <w:rPr>
          <w:rFonts w:cs="B Nazanin"/>
          <w:b/>
          <w:bCs/>
          <w:sz w:val="22"/>
          <w:szCs w:val="22"/>
          <w:rtl/>
        </w:rPr>
      </w:pPr>
      <w:r w:rsidRPr="0055350D">
        <w:rPr>
          <w:rFonts w:cs="B Nazanin" w:hint="cs"/>
          <w:b/>
          <w:bCs/>
          <w:sz w:val="22"/>
          <w:szCs w:val="22"/>
          <w:rtl/>
        </w:rPr>
        <w:t xml:space="preserve">* تبصره 1: درصورتی که به هر نحو همکاری طرفین قطع گردد این پیمان و کلیه تعهدات ناشی از آن مستقلاً تا زمانی که اطلاعات در اختیار گیرنده اطلاعات قرار دارد </w:t>
      </w:r>
      <w:r w:rsidR="00C857B0">
        <w:rPr>
          <w:rFonts w:cs="B Nazanin" w:hint="cs"/>
          <w:b/>
          <w:bCs/>
          <w:sz w:val="22"/>
          <w:szCs w:val="22"/>
          <w:rtl/>
        </w:rPr>
        <w:t xml:space="preserve">و یا تا هر زمان که </w:t>
      </w:r>
      <w:r w:rsidR="00C857B0" w:rsidRPr="0055350D">
        <w:rPr>
          <w:rFonts w:cs="B Nazanin" w:hint="cs"/>
          <w:b/>
          <w:bCs/>
          <w:sz w:val="22"/>
          <w:szCs w:val="22"/>
          <w:rtl/>
        </w:rPr>
        <w:t xml:space="preserve">از سوی </w:t>
      </w:r>
      <w:r w:rsidR="00943744">
        <w:rPr>
          <w:rFonts w:cs="B Nazanin" w:hint="cs"/>
          <w:b/>
          <w:bCs/>
          <w:sz w:val="22"/>
          <w:szCs w:val="22"/>
          <w:rtl/>
        </w:rPr>
        <w:t>مالک</w:t>
      </w:r>
      <w:r w:rsidR="00C857B0" w:rsidRPr="0055350D">
        <w:rPr>
          <w:rFonts w:cs="B Nazanin" w:hint="cs"/>
          <w:b/>
          <w:bCs/>
          <w:sz w:val="22"/>
          <w:szCs w:val="22"/>
          <w:rtl/>
        </w:rPr>
        <w:t xml:space="preserve"> اطلاعات </w:t>
      </w:r>
      <w:r w:rsidR="00C857B0">
        <w:rPr>
          <w:rFonts w:cs="B Nazanin" w:hint="cs"/>
          <w:b/>
          <w:bCs/>
          <w:sz w:val="22"/>
          <w:szCs w:val="22"/>
          <w:rtl/>
        </w:rPr>
        <w:t xml:space="preserve"> مشخص میگردد </w:t>
      </w:r>
      <w:r w:rsidRPr="0055350D">
        <w:rPr>
          <w:rFonts w:cs="B Nazanin" w:hint="cs"/>
          <w:b/>
          <w:bCs/>
          <w:sz w:val="22"/>
          <w:szCs w:val="22"/>
          <w:rtl/>
        </w:rPr>
        <w:t xml:space="preserve">معتبر و لازم الاتباع باقی خواهد ماند. </w:t>
      </w:r>
    </w:p>
    <w:p w14:paraId="6E9BF785" w14:textId="77777777" w:rsidR="00660758" w:rsidRPr="0055350D" w:rsidRDefault="00660758" w:rsidP="00D80CE8">
      <w:pPr>
        <w:spacing w:line="276" w:lineRule="auto"/>
        <w:ind w:left="360"/>
        <w:jc w:val="lowKashida"/>
        <w:rPr>
          <w:rFonts w:cs="B Nazanin"/>
          <w:b/>
          <w:bCs/>
          <w:sz w:val="22"/>
          <w:szCs w:val="22"/>
          <w:rtl/>
        </w:rPr>
      </w:pPr>
      <w:r w:rsidRPr="0055350D">
        <w:rPr>
          <w:rFonts w:cs="B Nazanin" w:hint="cs"/>
          <w:b/>
          <w:bCs/>
          <w:sz w:val="22"/>
          <w:szCs w:val="22"/>
          <w:rtl/>
        </w:rPr>
        <w:t xml:space="preserve">* تبصره 2: گیرنده اطلاعات ، حق هیچ انتفاع یا استفاده از اطلاعات موضوع این پیمان را برای خود ندارد. </w:t>
      </w:r>
    </w:p>
    <w:p w14:paraId="7073A53F" w14:textId="77777777" w:rsidR="00660758" w:rsidRDefault="00660758" w:rsidP="00D80CE8">
      <w:pPr>
        <w:spacing w:line="276" w:lineRule="auto"/>
        <w:ind w:left="360"/>
        <w:jc w:val="lowKashida"/>
        <w:rPr>
          <w:rFonts w:cs="B Nazanin"/>
          <w:b/>
          <w:bCs/>
          <w:sz w:val="22"/>
          <w:szCs w:val="22"/>
          <w:rtl/>
        </w:rPr>
      </w:pPr>
      <w:r w:rsidRPr="0055350D">
        <w:rPr>
          <w:rFonts w:cs="B Nazanin" w:hint="cs"/>
          <w:b/>
          <w:bCs/>
          <w:sz w:val="22"/>
          <w:szCs w:val="22"/>
          <w:rtl/>
        </w:rPr>
        <w:lastRenderedPageBreak/>
        <w:t xml:space="preserve">* تبصره 3: در صورتیکه برخی از مفاد این پیمان به موجب حکم قطعی مراجع ذیصلاح قانونی یا قضایی محکوم به بطلان یا عدم نفوذ گردد، مابقی مفاد آن بین طرفین نافذ و لازم الاتباع باقی خواهد ماند. </w:t>
      </w:r>
    </w:p>
    <w:p w14:paraId="1F974C83" w14:textId="77777777" w:rsidR="00660758" w:rsidRPr="002C4FA7" w:rsidRDefault="00660758" w:rsidP="00D80CE8">
      <w:pPr>
        <w:spacing w:line="276" w:lineRule="auto"/>
        <w:jc w:val="lowKashida"/>
        <w:rPr>
          <w:rFonts w:cs="B Titr"/>
          <w:b/>
          <w:bCs/>
          <w:sz w:val="22"/>
          <w:szCs w:val="22"/>
          <w:u w:val="single"/>
          <w:rtl/>
        </w:rPr>
      </w:pPr>
      <w:r w:rsidRPr="002C4FA7">
        <w:rPr>
          <w:rFonts w:cs="B Titr" w:hint="cs"/>
          <w:b/>
          <w:bCs/>
          <w:sz w:val="22"/>
          <w:szCs w:val="22"/>
          <w:u w:val="single"/>
          <w:rtl/>
        </w:rPr>
        <w:t>ماده (4): جزئیات اطلاعات دارای طبقه بندی حفاظتی:</w:t>
      </w:r>
    </w:p>
    <w:p w14:paraId="3F5A808A" w14:textId="7D43C0C8" w:rsidR="00A90E81" w:rsidRDefault="00660758" w:rsidP="00D80CE8">
      <w:pPr>
        <w:spacing w:line="276" w:lineRule="auto"/>
        <w:ind w:left="368"/>
        <w:jc w:val="lowKashida"/>
        <w:rPr>
          <w:rFonts w:cs="B Nazanin"/>
          <w:b/>
          <w:bCs/>
          <w:sz w:val="22"/>
          <w:szCs w:val="22"/>
          <w:rtl/>
        </w:rPr>
      </w:pPr>
      <w:r w:rsidRPr="0055350D">
        <w:rPr>
          <w:rFonts w:cs="B Nazanin" w:hint="cs"/>
          <w:b/>
          <w:bCs/>
          <w:sz w:val="22"/>
          <w:szCs w:val="22"/>
          <w:rtl/>
        </w:rPr>
        <w:t>اطلاعات دارای طبقه بندی حفاظتی مشتمل بر هر نوع دیتا، مواد اطلاعاتی، محصولات فنآوری، سخت افزار و یا نرم افزار، اسناد فرمت شده و/ یا فرمت نشده ب</w:t>
      </w:r>
      <w:r w:rsidR="00CB21C8">
        <w:rPr>
          <w:rFonts w:cs="B Nazanin" w:hint="cs"/>
          <w:b/>
          <w:bCs/>
          <w:sz w:val="22"/>
          <w:szCs w:val="22"/>
          <w:rtl/>
        </w:rPr>
        <w:t xml:space="preserve">ه </w:t>
      </w:r>
      <w:r w:rsidRPr="0055350D">
        <w:rPr>
          <w:rFonts w:cs="B Nazanin" w:hint="cs"/>
          <w:b/>
          <w:bCs/>
          <w:sz w:val="22"/>
          <w:szCs w:val="22"/>
          <w:rtl/>
        </w:rPr>
        <w:t xml:space="preserve">طور کامل یا جزئی، اسناد </w:t>
      </w:r>
      <w:r w:rsidRPr="0055350D">
        <w:rPr>
          <w:rFonts w:cs="B Nazanin"/>
          <w:b/>
          <w:bCs/>
          <w:sz w:val="22"/>
          <w:szCs w:val="22"/>
        </w:rPr>
        <w:t>SLA, SOC, SOW, LOM, LOP, RFQ, RFP</w:t>
      </w:r>
      <w:r w:rsidRPr="0055350D">
        <w:rPr>
          <w:rFonts w:cs="B Nazanin" w:hint="cs"/>
          <w:b/>
          <w:bCs/>
          <w:sz w:val="22"/>
          <w:szCs w:val="22"/>
          <w:rtl/>
        </w:rPr>
        <w:t xml:space="preserve"> ،</w:t>
      </w:r>
      <w:r w:rsidR="00943744">
        <w:rPr>
          <w:rFonts w:cs="B Nazanin" w:hint="cs"/>
          <w:b/>
          <w:bCs/>
          <w:sz w:val="22"/>
          <w:szCs w:val="22"/>
          <w:rtl/>
        </w:rPr>
        <w:t>نقشه ها،</w:t>
      </w:r>
      <w:r w:rsidRPr="0055350D">
        <w:rPr>
          <w:rFonts w:cs="B Nazanin" w:hint="cs"/>
          <w:b/>
          <w:bCs/>
          <w:sz w:val="22"/>
          <w:szCs w:val="22"/>
          <w:rtl/>
        </w:rPr>
        <w:t xml:space="preserve"> قراردادها، تفاهم نامه ها، مشخصات فنی تجهیزات، </w:t>
      </w:r>
      <w:r w:rsidR="00C857B0">
        <w:rPr>
          <w:rFonts w:cs="B Nazanin" w:hint="cs"/>
          <w:b/>
          <w:bCs/>
          <w:sz w:val="22"/>
          <w:szCs w:val="22"/>
          <w:rtl/>
        </w:rPr>
        <w:t xml:space="preserve">پروژه ها ، </w:t>
      </w:r>
      <w:r w:rsidRPr="0055350D">
        <w:rPr>
          <w:rFonts w:cs="B Nazanin" w:hint="cs"/>
          <w:b/>
          <w:bCs/>
          <w:sz w:val="22"/>
          <w:szCs w:val="22"/>
          <w:rtl/>
        </w:rPr>
        <w:t xml:space="preserve">مشخصات اطلاعاتی پرسنل، </w:t>
      </w:r>
      <w:r w:rsidRPr="0055350D">
        <w:rPr>
          <w:rFonts w:cs="B Nazanin"/>
          <w:b/>
          <w:bCs/>
          <w:sz w:val="22"/>
          <w:szCs w:val="22"/>
        </w:rPr>
        <w:t>Manual</w:t>
      </w:r>
      <w:r w:rsidRPr="0055350D">
        <w:rPr>
          <w:rFonts w:cs="B Nazanin" w:hint="cs"/>
          <w:b/>
          <w:bCs/>
          <w:sz w:val="22"/>
          <w:szCs w:val="22"/>
          <w:rtl/>
        </w:rPr>
        <w:t xml:space="preserve"> ها، </w:t>
      </w:r>
      <w:r w:rsidRPr="0055350D">
        <w:rPr>
          <w:rFonts w:cs="B Nazanin"/>
          <w:b/>
          <w:bCs/>
          <w:sz w:val="22"/>
          <w:szCs w:val="22"/>
        </w:rPr>
        <w:t>Business Plan</w:t>
      </w:r>
      <w:r w:rsidR="00DA1B74">
        <w:rPr>
          <w:rFonts w:cs="B Nazanin" w:hint="cs"/>
          <w:b/>
          <w:bCs/>
          <w:sz w:val="22"/>
          <w:szCs w:val="22"/>
          <w:rtl/>
        </w:rPr>
        <w:t xml:space="preserve"> ها</w:t>
      </w:r>
      <w:r w:rsidRPr="0055350D">
        <w:rPr>
          <w:rFonts w:cs="B Nazanin" w:hint="cs"/>
          <w:b/>
          <w:bCs/>
          <w:sz w:val="22"/>
          <w:szCs w:val="22"/>
          <w:rtl/>
        </w:rPr>
        <w:t>، اطلاعات مالی و دیگر اطلاعات داده شده یا پذیرفته شده، ب</w:t>
      </w:r>
      <w:r w:rsidR="00CB21C8">
        <w:rPr>
          <w:rFonts w:cs="B Nazanin" w:hint="cs"/>
          <w:b/>
          <w:bCs/>
          <w:sz w:val="22"/>
          <w:szCs w:val="22"/>
          <w:rtl/>
        </w:rPr>
        <w:t xml:space="preserve">ه </w:t>
      </w:r>
      <w:r w:rsidRPr="0055350D">
        <w:rPr>
          <w:rFonts w:cs="B Nazanin" w:hint="cs"/>
          <w:b/>
          <w:bCs/>
          <w:sz w:val="22"/>
          <w:szCs w:val="22"/>
          <w:rtl/>
        </w:rPr>
        <w:t xml:space="preserve">صورت </w:t>
      </w:r>
      <w:r w:rsidR="00DA1B74">
        <w:rPr>
          <w:rFonts w:cs="B Nazanin" w:hint="cs"/>
          <w:b/>
          <w:bCs/>
          <w:sz w:val="22"/>
          <w:szCs w:val="22"/>
          <w:rtl/>
        </w:rPr>
        <w:t xml:space="preserve">مذاکرات، </w:t>
      </w:r>
      <w:r w:rsidRPr="0055350D">
        <w:rPr>
          <w:rFonts w:cs="B Nazanin" w:hint="cs"/>
          <w:b/>
          <w:bCs/>
          <w:sz w:val="22"/>
          <w:szCs w:val="22"/>
          <w:rtl/>
        </w:rPr>
        <w:t>شفاهی، نوشتاری و</w:t>
      </w:r>
      <w:r w:rsidR="00DA1B74">
        <w:rPr>
          <w:rFonts w:cs="B Nazanin" w:hint="cs"/>
          <w:b/>
          <w:bCs/>
          <w:sz w:val="22"/>
          <w:szCs w:val="22"/>
          <w:rtl/>
        </w:rPr>
        <w:t xml:space="preserve"> یا</w:t>
      </w:r>
      <w:r w:rsidRPr="0055350D">
        <w:rPr>
          <w:rFonts w:cs="B Nazanin" w:hint="cs"/>
          <w:b/>
          <w:bCs/>
          <w:sz w:val="22"/>
          <w:szCs w:val="22"/>
          <w:rtl/>
        </w:rPr>
        <w:t xml:space="preserve"> با استفاده از هر نوع رسانه</w:t>
      </w:r>
      <w:r w:rsidR="00C857B0">
        <w:rPr>
          <w:rFonts w:cs="B Nazanin" w:hint="cs"/>
          <w:b/>
          <w:bCs/>
          <w:sz w:val="22"/>
          <w:szCs w:val="22"/>
          <w:rtl/>
        </w:rPr>
        <w:t xml:space="preserve"> موجود</w:t>
      </w:r>
      <w:r w:rsidRPr="0055350D">
        <w:rPr>
          <w:rFonts w:cs="B Nazanin" w:hint="cs"/>
          <w:b/>
          <w:bCs/>
          <w:sz w:val="22"/>
          <w:szCs w:val="22"/>
          <w:rtl/>
        </w:rPr>
        <w:t>،</w:t>
      </w:r>
      <w:r w:rsidR="00DA1B74">
        <w:rPr>
          <w:rFonts w:cs="B Nazanin" w:hint="cs"/>
          <w:b/>
          <w:bCs/>
          <w:sz w:val="22"/>
          <w:szCs w:val="22"/>
          <w:rtl/>
        </w:rPr>
        <w:t xml:space="preserve"> و </w:t>
      </w:r>
      <w:r w:rsidR="00C857B0">
        <w:rPr>
          <w:rFonts w:cs="B Nazanin" w:hint="cs"/>
          <w:b/>
          <w:bCs/>
          <w:sz w:val="22"/>
          <w:szCs w:val="22"/>
          <w:rtl/>
        </w:rPr>
        <w:t>اطلاعات تحت شبکه های کامپیوتری</w:t>
      </w:r>
      <w:r w:rsidR="00DA1B74">
        <w:rPr>
          <w:rFonts w:cs="B Nazanin" w:hint="cs"/>
          <w:b/>
          <w:bCs/>
          <w:sz w:val="22"/>
          <w:szCs w:val="22"/>
          <w:rtl/>
        </w:rPr>
        <w:t xml:space="preserve"> </w:t>
      </w:r>
      <w:r w:rsidR="0008393E">
        <w:rPr>
          <w:rFonts w:cs="B Nazanin" w:hint="cs"/>
          <w:b/>
          <w:bCs/>
          <w:sz w:val="22"/>
          <w:szCs w:val="22"/>
          <w:rtl/>
        </w:rPr>
        <w:t xml:space="preserve">و تجهیزات </w:t>
      </w:r>
      <w:r w:rsidR="00DA1B74">
        <w:rPr>
          <w:rFonts w:cs="B Nazanin" w:hint="cs"/>
          <w:b/>
          <w:bCs/>
          <w:sz w:val="22"/>
          <w:szCs w:val="22"/>
          <w:rtl/>
        </w:rPr>
        <w:t>الکترونیکی</w:t>
      </w:r>
      <w:r w:rsidR="00C857B0">
        <w:rPr>
          <w:rFonts w:cs="B Nazanin" w:hint="cs"/>
          <w:b/>
          <w:bCs/>
          <w:sz w:val="22"/>
          <w:szCs w:val="22"/>
          <w:rtl/>
        </w:rPr>
        <w:t xml:space="preserve"> سازمان</w:t>
      </w:r>
      <w:r w:rsidRPr="0055350D">
        <w:rPr>
          <w:rFonts w:cs="B Nazanin" w:hint="cs"/>
          <w:b/>
          <w:bCs/>
          <w:sz w:val="22"/>
          <w:szCs w:val="22"/>
          <w:rtl/>
        </w:rPr>
        <w:t xml:space="preserve"> می باشد که از سوی </w:t>
      </w:r>
      <w:r w:rsidR="00943744">
        <w:rPr>
          <w:rFonts w:cs="B Nazanin" w:hint="cs"/>
          <w:b/>
          <w:bCs/>
          <w:sz w:val="22"/>
          <w:szCs w:val="22"/>
          <w:rtl/>
        </w:rPr>
        <w:t>مالک</w:t>
      </w:r>
      <w:r w:rsidRPr="0055350D">
        <w:rPr>
          <w:rFonts w:cs="B Nazanin" w:hint="cs"/>
          <w:b/>
          <w:bCs/>
          <w:sz w:val="22"/>
          <w:szCs w:val="22"/>
          <w:rtl/>
        </w:rPr>
        <w:t xml:space="preserve"> اطلاعات در اختیار گیرنده اطلاعات قرار داده شود. </w:t>
      </w:r>
    </w:p>
    <w:p w14:paraId="7A104B4A" w14:textId="77777777" w:rsidR="00660758" w:rsidRPr="005F361F" w:rsidRDefault="00660758" w:rsidP="00D80CE8">
      <w:pPr>
        <w:spacing w:line="276" w:lineRule="auto"/>
        <w:jc w:val="lowKashida"/>
        <w:rPr>
          <w:rFonts w:cs="B Titr"/>
          <w:b/>
          <w:bCs/>
          <w:sz w:val="22"/>
          <w:szCs w:val="22"/>
          <w:u w:val="single"/>
          <w:rtl/>
        </w:rPr>
      </w:pPr>
      <w:r w:rsidRPr="005F361F">
        <w:rPr>
          <w:rFonts w:cs="B Titr" w:hint="cs"/>
          <w:b/>
          <w:bCs/>
          <w:sz w:val="22"/>
          <w:szCs w:val="22"/>
          <w:u w:val="single"/>
          <w:rtl/>
        </w:rPr>
        <w:t xml:space="preserve">ماده (5): </w:t>
      </w:r>
      <w:r w:rsidR="00943744" w:rsidRPr="005F361F">
        <w:rPr>
          <w:rFonts w:cs="B Titr" w:hint="cs"/>
          <w:b/>
          <w:bCs/>
          <w:sz w:val="24"/>
          <w:szCs w:val="24"/>
          <w:u w:val="single"/>
          <w:rtl/>
        </w:rPr>
        <w:t>اطلاق</w:t>
      </w:r>
      <w:r w:rsidRPr="005F361F">
        <w:rPr>
          <w:rFonts w:cs="B Titr" w:hint="cs"/>
          <w:b/>
          <w:bCs/>
          <w:sz w:val="24"/>
          <w:szCs w:val="24"/>
          <w:u w:val="single"/>
          <w:rtl/>
        </w:rPr>
        <w:t xml:space="preserve"> طبقه بندی حفاظتی (محرمانه، خیلی محرمانه، سری، بکلی سری)</w:t>
      </w:r>
      <w:r w:rsidR="00943744" w:rsidRPr="005F361F">
        <w:rPr>
          <w:rFonts w:cs="B Titr" w:hint="cs"/>
          <w:b/>
          <w:bCs/>
          <w:sz w:val="24"/>
          <w:szCs w:val="24"/>
          <w:u w:val="single"/>
          <w:rtl/>
        </w:rPr>
        <w:t xml:space="preserve"> بر اساس نظر مالک اطلاعات است.</w:t>
      </w:r>
    </w:p>
    <w:p w14:paraId="5E254D8B" w14:textId="77777777" w:rsidR="00660758" w:rsidRPr="0055350D" w:rsidRDefault="00660758" w:rsidP="00D80CE8">
      <w:pPr>
        <w:spacing w:line="276" w:lineRule="auto"/>
        <w:ind w:left="368"/>
        <w:jc w:val="lowKashida"/>
        <w:rPr>
          <w:rFonts w:cs="B Nazanin"/>
          <w:b/>
          <w:bCs/>
          <w:sz w:val="22"/>
          <w:szCs w:val="22"/>
          <w:rtl/>
        </w:rPr>
      </w:pPr>
      <w:r w:rsidRPr="00943744">
        <w:rPr>
          <w:rFonts w:cs="B Titr" w:hint="cs"/>
          <w:sz w:val="22"/>
          <w:szCs w:val="22"/>
          <w:rtl/>
        </w:rPr>
        <w:t xml:space="preserve">1-5- عدم استفاده : </w:t>
      </w:r>
      <w:r w:rsidRPr="0055350D">
        <w:rPr>
          <w:rFonts w:cs="B Nazanin" w:hint="cs"/>
          <w:b/>
          <w:bCs/>
          <w:sz w:val="22"/>
          <w:szCs w:val="22"/>
          <w:rtl/>
        </w:rPr>
        <w:t>گیرنده اطلاعات تعهد نمود، به هیچ طریقی از نتیجه و محصول اطلاعات دارای طبقه بندی حفاظتی استفاده ننماید به جز در راستای اهدافی که این اطلاعات جهت تحقق آنها در اختیار وی قرار گرفته است.</w:t>
      </w:r>
    </w:p>
    <w:p w14:paraId="581CAA7B" w14:textId="77777777" w:rsidR="00660758" w:rsidRPr="0055350D" w:rsidRDefault="00660758" w:rsidP="00D80CE8">
      <w:pPr>
        <w:spacing w:line="276" w:lineRule="auto"/>
        <w:ind w:left="368"/>
        <w:jc w:val="lowKashida"/>
        <w:rPr>
          <w:rFonts w:cs="B Nazanin"/>
          <w:b/>
          <w:bCs/>
          <w:sz w:val="22"/>
          <w:szCs w:val="22"/>
          <w:rtl/>
        </w:rPr>
      </w:pPr>
      <w:r w:rsidRPr="00943744">
        <w:rPr>
          <w:rFonts w:cs="B Titr" w:hint="cs"/>
          <w:sz w:val="22"/>
          <w:szCs w:val="22"/>
          <w:rtl/>
        </w:rPr>
        <w:t xml:space="preserve">2-5- عدم افشاء : </w:t>
      </w:r>
      <w:r w:rsidRPr="0055350D">
        <w:rPr>
          <w:rFonts w:cs="B Nazanin" w:hint="cs"/>
          <w:b/>
          <w:bCs/>
          <w:sz w:val="22"/>
          <w:szCs w:val="22"/>
          <w:rtl/>
        </w:rPr>
        <w:t xml:space="preserve">گیرنده اطلاعات تعهد نمود که تمامی تلاش خود را جهت منع افشای اطلاعات دارای طبقه بندی حفاظتی و یا هر بخشی از آن به اشخاص متفرقه را بنماید. کارکنان گیرنده که در راستای استفاده های مجاز (براساس این پیمان) نیاز به اطلاعات دارای طبقه بندی حفاظتی مذکور دارند، از این قاعده مستثنی </w:t>
      </w:r>
      <w:r w:rsidR="00C857B0">
        <w:rPr>
          <w:rFonts w:cs="B Nazanin" w:hint="cs"/>
          <w:b/>
          <w:bCs/>
          <w:sz w:val="22"/>
          <w:szCs w:val="22"/>
          <w:rtl/>
        </w:rPr>
        <w:t>ن</w:t>
      </w:r>
      <w:r w:rsidRPr="0055350D">
        <w:rPr>
          <w:rFonts w:cs="B Nazanin" w:hint="cs"/>
          <w:b/>
          <w:bCs/>
          <w:sz w:val="22"/>
          <w:szCs w:val="22"/>
          <w:rtl/>
        </w:rPr>
        <w:t xml:space="preserve">می باشند. </w:t>
      </w:r>
    </w:p>
    <w:p w14:paraId="5EC51A7B" w14:textId="77777777" w:rsidR="00B078D6" w:rsidRPr="008F1696" w:rsidRDefault="00660758" w:rsidP="00D80CE8">
      <w:pPr>
        <w:spacing w:line="276" w:lineRule="auto"/>
        <w:ind w:left="368"/>
        <w:jc w:val="lowKashida"/>
        <w:rPr>
          <w:rFonts w:cs="B Nazanin"/>
          <w:b/>
          <w:bCs/>
          <w:sz w:val="22"/>
          <w:szCs w:val="22"/>
          <w:rtl/>
        </w:rPr>
      </w:pPr>
      <w:r w:rsidRPr="00E0348F">
        <w:rPr>
          <w:rFonts w:cs="B Titr" w:hint="cs"/>
          <w:sz w:val="22"/>
          <w:szCs w:val="22"/>
          <w:rtl/>
        </w:rPr>
        <w:t xml:space="preserve">3-5- اصل رازداری: </w:t>
      </w:r>
      <w:r w:rsidRPr="0055350D">
        <w:rPr>
          <w:rFonts w:cs="B Nazanin" w:hint="cs"/>
          <w:b/>
          <w:bCs/>
          <w:sz w:val="22"/>
          <w:szCs w:val="22"/>
          <w:rtl/>
        </w:rPr>
        <w:t xml:space="preserve">گیرنده اطلاعات تعهد نمود که تمامی اقدامات لازم جهت حفاظت از اطلاعات دارای طبقه بندی حفاظتی را به عمل آورده و از افشای اطلاعات دارای طبقه بندی حفاظتی در مجامع عمومی یا در اختیار قراردادن آن به اشخاص غیرمجاز جلوگیری نماید. </w:t>
      </w:r>
    </w:p>
    <w:p w14:paraId="4A95CCCE" w14:textId="77777777" w:rsidR="00660758" w:rsidRPr="002C4FA7" w:rsidRDefault="00660758" w:rsidP="00D80CE8">
      <w:pPr>
        <w:spacing w:line="276" w:lineRule="auto"/>
        <w:jc w:val="lowKashida"/>
        <w:rPr>
          <w:rFonts w:cs="B Titr"/>
          <w:b/>
          <w:bCs/>
          <w:sz w:val="22"/>
          <w:szCs w:val="22"/>
          <w:u w:val="single"/>
          <w:rtl/>
        </w:rPr>
      </w:pPr>
      <w:r w:rsidRPr="002C4FA7">
        <w:rPr>
          <w:rFonts w:cs="B Titr" w:hint="cs"/>
          <w:b/>
          <w:bCs/>
          <w:sz w:val="22"/>
          <w:szCs w:val="22"/>
          <w:u w:val="single"/>
          <w:rtl/>
        </w:rPr>
        <w:t>ماده (6): حدود اطلاعات دارای طبقه بندی حفاظتی:</w:t>
      </w:r>
    </w:p>
    <w:p w14:paraId="6FDED8CB" w14:textId="77777777" w:rsidR="00660758" w:rsidRPr="0055350D" w:rsidRDefault="00660758" w:rsidP="00D80CE8">
      <w:pPr>
        <w:spacing w:line="276" w:lineRule="auto"/>
        <w:ind w:left="368"/>
        <w:jc w:val="lowKashida"/>
        <w:rPr>
          <w:rFonts w:cs="B Nazanin"/>
          <w:b/>
          <w:bCs/>
          <w:sz w:val="22"/>
          <w:szCs w:val="22"/>
          <w:rtl/>
        </w:rPr>
      </w:pPr>
      <w:r w:rsidRPr="0055350D">
        <w:rPr>
          <w:rFonts w:cs="B Nazanin" w:hint="cs"/>
          <w:b/>
          <w:bCs/>
          <w:sz w:val="22"/>
          <w:szCs w:val="22"/>
          <w:rtl/>
        </w:rPr>
        <w:t xml:space="preserve">در موارد زیر اطلاعات دارای طبقه بندی حفاظتی، اختصاصی تلقی نشده و گیرنده اطلاعات متعهد به رعایت مفاد این پیمان در مورد این دسته از اطلاعات نخواهد بود: </w:t>
      </w:r>
    </w:p>
    <w:p w14:paraId="532FDB68" w14:textId="77777777" w:rsidR="00660758" w:rsidRPr="008F1696" w:rsidRDefault="00660758" w:rsidP="00D80CE8">
      <w:pPr>
        <w:spacing w:line="276" w:lineRule="auto"/>
        <w:ind w:left="368"/>
        <w:jc w:val="lowKashida"/>
        <w:rPr>
          <w:rFonts w:cs="B Nazanin"/>
          <w:b/>
          <w:bCs/>
          <w:sz w:val="22"/>
          <w:szCs w:val="22"/>
          <w:rtl/>
        </w:rPr>
      </w:pPr>
      <w:r w:rsidRPr="00F41137">
        <w:rPr>
          <w:rFonts w:cs="B Nazanin" w:hint="cs"/>
          <w:b/>
          <w:bCs/>
          <w:sz w:val="22"/>
          <w:szCs w:val="22"/>
          <w:rtl/>
        </w:rPr>
        <w:t>1</w:t>
      </w:r>
      <w:r w:rsidRPr="008F1696">
        <w:rPr>
          <w:rFonts w:cs="B Nazanin" w:hint="cs"/>
          <w:b/>
          <w:bCs/>
          <w:sz w:val="22"/>
          <w:szCs w:val="22"/>
          <w:rtl/>
        </w:rPr>
        <w:t>-6- اطلاعات بدون کم و کسر از جانب صاحب اطلاعات به اطلاعات عمومی رسیده باشد.</w:t>
      </w:r>
    </w:p>
    <w:p w14:paraId="6E0101C4" w14:textId="77777777" w:rsidR="00660758" w:rsidRPr="008F1696" w:rsidRDefault="00660758" w:rsidP="00D80CE8">
      <w:pPr>
        <w:spacing w:line="276" w:lineRule="auto"/>
        <w:ind w:left="368"/>
        <w:jc w:val="lowKashida"/>
        <w:rPr>
          <w:rFonts w:cs="B Nazanin"/>
          <w:b/>
          <w:bCs/>
          <w:sz w:val="22"/>
          <w:szCs w:val="22"/>
          <w:rtl/>
        </w:rPr>
      </w:pPr>
      <w:r w:rsidRPr="008F1696">
        <w:rPr>
          <w:rFonts w:cs="B Nazanin" w:hint="cs"/>
          <w:b/>
          <w:bCs/>
          <w:sz w:val="22"/>
          <w:szCs w:val="22"/>
          <w:rtl/>
        </w:rPr>
        <w:t>2</w:t>
      </w:r>
      <w:r w:rsidR="00E0348F" w:rsidRPr="008F1696">
        <w:rPr>
          <w:rFonts w:cs="B Nazanin" w:hint="cs"/>
          <w:b/>
          <w:bCs/>
          <w:sz w:val="22"/>
          <w:szCs w:val="22"/>
          <w:rtl/>
        </w:rPr>
        <w:t xml:space="preserve">-6- نهادهای دولتی و قضائیه طبق نیاز </w:t>
      </w:r>
      <w:r w:rsidRPr="008F1696">
        <w:rPr>
          <w:rFonts w:cs="B Nazanin" w:hint="cs"/>
          <w:b/>
          <w:bCs/>
          <w:sz w:val="22"/>
          <w:szCs w:val="22"/>
          <w:rtl/>
        </w:rPr>
        <w:t xml:space="preserve">دستور ارائه اطلاعات بصورت عمومی داده باشند. </w:t>
      </w:r>
    </w:p>
    <w:p w14:paraId="37ADA601" w14:textId="41CE82EA" w:rsidR="00660758" w:rsidRPr="0055350D" w:rsidRDefault="00660758" w:rsidP="00D80CE8">
      <w:pPr>
        <w:spacing w:line="276" w:lineRule="auto"/>
        <w:ind w:left="368"/>
        <w:jc w:val="lowKashida"/>
        <w:rPr>
          <w:rFonts w:cs="B Nazanin"/>
          <w:b/>
          <w:bCs/>
          <w:sz w:val="22"/>
          <w:szCs w:val="22"/>
          <w:rtl/>
        </w:rPr>
      </w:pPr>
      <w:r w:rsidRPr="00E0348F">
        <w:rPr>
          <w:rFonts w:cs="B Titr" w:hint="cs"/>
          <w:sz w:val="22"/>
          <w:szCs w:val="22"/>
          <w:rtl/>
        </w:rPr>
        <w:t>* تبصره:</w:t>
      </w:r>
      <w:r w:rsidRPr="0055350D">
        <w:rPr>
          <w:rFonts w:cs="B Nazanin" w:hint="cs"/>
          <w:b/>
          <w:bCs/>
          <w:sz w:val="22"/>
          <w:szCs w:val="22"/>
          <w:rtl/>
        </w:rPr>
        <w:t xml:space="preserve"> کلیه اطلاعات موضوع ماده 4 که در جریان انجام تعهدات و پروژه ها توسط گیرنده اطلاعات حاصل و کسب می گردد، متعلق و مختص به شرکت </w:t>
      </w:r>
      <w:r w:rsidR="00A90E81">
        <w:rPr>
          <w:rFonts w:cs="B Nazanin" w:hint="cs"/>
          <w:b/>
          <w:bCs/>
          <w:sz w:val="22"/>
          <w:szCs w:val="22"/>
          <w:rtl/>
        </w:rPr>
        <w:t>پالایش نفت آبادان</w:t>
      </w:r>
      <w:r w:rsidR="00A90E81" w:rsidRPr="0055350D">
        <w:rPr>
          <w:rFonts w:cs="B Nazanin" w:hint="cs"/>
          <w:b/>
          <w:bCs/>
          <w:sz w:val="22"/>
          <w:szCs w:val="22"/>
          <w:rtl/>
        </w:rPr>
        <w:t xml:space="preserve"> </w:t>
      </w:r>
      <w:r w:rsidRPr="0055350D">
        <w:rPr>
          <w:rFonts w:cs="B Nazanin" w:hint="cs"/>
          <w:b/>
          <w:bCs/>
          <w:sz w:val="22"/>
          <w:szCs w:val="22"/>
          <w:rtl/>
        </w:rPr>
        <w:t xml:space="preserve">و دارای طبقه بندی حفاظتی تلقی و مشمول شرایط و احکام این پیمان خواهد بود. </w:t>
      </w:r>
    </w:p>
    <w:p w14:paraId="1BC63A20" w14:textId="77777777" w:rsidR="00660758" w:rsidRPr="002C4FA7" w:rsidRDefault="00660758" w:rsidP="00D80CE8">
      <w:pPr>
        <w:spacing w:line="276" w:lineRule="auto"/>
        <w:jc w:val="lowKashida"/>
        <w:rPr>
          <w:rFonts w:cs="B Titr"/>
          <w:b/>
          <w:bCs/>
          <w:sz w:val="22"/>
          <w:szCs w:val="22"/>
          <w:u w:val="single"/>
          <w:rtl/>
        </w:rPr>
      </w:pPr>
      <w:r w:rsidRPr="002C4FA7">
        <w:rPr>
          <w:rFonts w:cs="B Titr" w:hint="cs"/>
          <w:b/>
          <w:bCs/>
          <w:sz w:val="22"/>
          <w:szCs w:val="22"/>
          <w:u w:val="single"/>
          <w:rtl/>
        </w:rPr>
        <w:t xml:space="preserve">ماده (7): حدود مالکیت اطلاعات دارای طبقه بندی حفاظتی: </w:t>
      </w:r>
    </w:p>
    <w:p w14:paraId="1EB09539" w14:textId="77777777" w:rsidR="00660758" w:rsidRPr="008F1696" w:rsidRDefault="00660758" w:rsidP="00D80CE8">
      <w:pPr>
        <w:spacing w:line="276" w:lineRule="auto"/>
        <w:ind w:left="368"/>
        <w:jc w:val="lowKashida"/>
        <w:rPr>
          <w:rFonts w:cs="B Nazanin"/>
          <w:b/>
          <w:bCs/>
          <w:sz w:val="22"/>
          <w:szCs w:val="22"/>
          <w:rtl/>
        </w:rPr>
      </w:pPr>
      <w:r w:rsidRPr="008F1696">
        <w:rPr>
          <w:rFonts w:cs="B Nazanin" w:hint="cs"/>
          <w:b/>
          <w:bCs/>
          <w:sz w:val="22"/>
          <w:szCs w:val="22"/>
          <w:rtl/>
        </w:rPr>
        <w:t xml:space="preserve">گیرنده اطلاعات اقرار نمود که تمامی اطلاعات دارای طبقه بندی حفاظتی جزو دارایی های صاحب اطلاعات باقی مانده، و </w:t>
      </w:r>
      <w:r w:rsidR="00E0348F" w:rsidRPr="008F1696">
        <w:rPr>
          <w:rFonts w:cs="B Nazanin" w:hint="cs"/>
          <w:b/>
          <w:bCs/>
          <w:sz w:val="22"/>
          <w:szCs w:val="22"/>
          <w:rtl/>
        </w:rPr>
        <w:t>مالک اطلاعات</w:t>
      </w:r>
      <w:r w:rsidRPr="008F1696">
        <w:rPr>
          <w:rFonts w:cs="B Nazanin" w:hint="cs"/>
          <w:b/>
          <w:bCs/>
          <w:sz w:val="22"/>
          <w:szCs w:val="22"/>
          <w:rtl/>
        </w:rPr>
        <w:t xml:space="preserve"> می تواند این اطلاعات دارای طبقه بندی را هر طور که بخواهد بدون اجازه گیرنده اطلاعات استفاده نماید. </w:t>
      </w:r>
    </w:p>
    <w:p w14:paraId="77597D00" w14:textId="77777777" w:rsidR="00660758" w:rsidRPr="008F1696" w:rsidRDefault="00660758" w:rsidP="00D80CE8">
      <w:pPr>
        <w:spacing w:line="276" w:lineRule="auto"/>
        <w:ind w:left="368"/>
        <w:jc w:val="lowKashida"/>
        <w:rPr>
          <w:rFonts w:cs="B Nazanin"/>
          <w:b/>
          <w:bCs/>
          <w:sz w:val="22"/>
          <w:szCs w:val="22"/>
          <w:rtl/>
        </w:rPr>
      </w:pPr>
      <w:r w:rsidRPr="008F1696">
        <w:rPr>
          <w:rFonts w:cs="B Nazanin" w:hint="cs"/>
          <w:b/>
          <w:bCs/>
          <w:sz w:val="22"/>
          <w:szCs w:val="22"/>
          <w:rtl/>
        </w:rPr>
        <w:lastRenderedPageBreak/>
        <w:t xml:space="preserve">از بندهای این پیمان نبایستی تلقی یا تفسیر انتقال حقوق اطلاعات دارای طبقه بندی حفاظتی یا هرگونه جواز یا سایر مالکیت های معنوی درخصوص اطلاعات دارای طبقه بندی حفاظتی بشود. </w:t>
      </w:r>
    </w:p>
    <w:p w14:paraId="3F1D6C46" w14:textId="77777777" w:rsidR="00B03A15" w:rsidRPr="00E0348F" w:rsidRDefault="00B03A15" w:rsidP="00D80CE8">
      <w:pPr>
        <w:spacing w:line="276" w:lineRule="auto"/>
        <w:ind w:left="368"/>
        <w:jc w:val="lowKashida"/>
        <w:rPr>
          <w:rFonts w:cs="B Nazanin"/>
          <w:b/>
          <w:bCs/>
          <w:color w:val="0000FF"/>
          <w:sz w:val="22"/>
          <w:szCs w:val="22"/>
          <w:rtl/>
        </w:rPr>
      </w:pPr>
    </w:p>
    <w:p w14:paraId="66CF9C42" w14:textId="77777777" w:rsidR="00660758" w:rsidRPr="002C4FA7" w:rsidRDefault="00660758" w:rsidP="00D80CE8">
      <w:pPr>
        <w:spacing w:line="276" w:lineRule="auto"/>
        <w:jc w:val="lowKashida"/>
        <w:rPr>
          <w:rFonts w:cs="B Titr"/>
          <w:b/>
          <w:bCs/>
          <w:sz w:val="22"/>
          <w:szCs w:val="22"/>
          <w:u w:val="single"/>
          <w:rtl/>
        </w:rPr>
      </w:pPr>
      <w:r w:rsidRPr="002C4FA7">
        <w:rPr>
          <w:rFonts w:cs="B Titr" w:hint="cs"/>
          <w:b/>
          <w:bCs/>
          <w:sz w:val="22"/>
          <w:szCs w:val="22"/>
          <w:u w:val="single"/>
          <w:rtl/>
        </w:rPr>
        <w:t>ماده (8): اعتبار حقوق و محدودیت ها:</w:t>
      </w:r>
    </w:p>
    <w:p w14:paraId="45AA8038" w14:textId="77777777" w:rsidR="002C4FA7" w:rsidRDefault="00660758" w:rsidP="00D80CE8">
      <w:pPr>
        <w:spacing w:line="276" w:lineRule="auto"/>
        <w:ind w:left="368"/>
        <w:jc w:val="lowKashida"/>
        <w:rPr>
          <w:rFonts w:cs="B Nazanin"/>
          <w:b/>
          <w:bCs/>
          <w:sz w:val="22"/>
          <w:szCs w:val="22"/>
          <w:rtl/>
        </w:rPr>
      </w:pPr>
      <w:r w:rsidRPr="0055350D">
        <w:rPr>
          <w:rFonts w:cs="B Nazanin" w:hint="cs"/>
          <w:b/>
          <w:bCs/>
          <w:sz w:val="22"/>
          <w:szCs w:val="22"/>
          <w:rtl/>
        </w:rPr>
        <w:t>حقوق و تعهدات این قرارداد درخصوص</w:t>
      </w:r>
    </w:p>
    <w:p w14:paraId="3905C1EE" w14:textId="77777777" w:rsidR="002C4FA7" w:rsidRDefault="00660758" w:rsidP="00D80CE8">
      <w:pPr>
        <w:spacing w:line="276" w:lineRule="auto"/>
        <w:ind w:left="368"/>
        <w:jc w:val="lowKashida"/>
        <w:rPr>
          <w:rFonts w:cs="B Nazanin"/>
          <w:b/>
          <w:bCs/>
          <w:sz w:val="22"/>
          <w:szCs w:val="22"/>
          <w:rtl/>
        </w:rPr>
      </w:pPr>
      <w:r w:rsidRPr="0055350D">
        <w:rPr>
          <w:rFonts w:cs="B Nazanin" w:hint="cs"/>
          <w:b/>
          <w:bCs/>
          <w:sz w:val="22"/>
          <w:szCs w:val="22"/>
          <w:rtl/>
        </w:rPr>
        <w:t xml:space="preserve"> الف) صاحب اطلاعات، نمایندگان یا افراد مأمور او </w:t>
      </w:r>
    </w:p>
    <w:p w14:paraId="2CED9C48" w14:textId="77777777" w:rsidR="00660758" w:rsidRPr="0055350D" w:rsidRDefault="00660758" w:rsidP="00D80CE8">
      <w:pPr>
        <w:spacing w:line="276" w:lineRule="auto"/>
        <w:ind w:left="368"/>
        <w:jc w:val="lowKashida"/>
        <w:rPr>
          <w:rFonts w:cs="B Nazanin"/>
          <w:b/>
          <w:bCs/>
          <w:sz w:val="22"/>
          <w:szCs w:val="22"/>
          <w:rtl/>
        </w:rPr>
      </w:pPr>
      <w:r w:rsidRPr="0055350D">
        <w:rPr>
          <w:rFonts w:cs="B Nazanin" w:hint="cs"/>
          <w:b/>
          <w:bCs/>
          <w:sz w:val="22"/>
          <w:szCs w:val="22"/>
          <w:rtl/>
        </w:rPr>
        <w:t xml:space="preserve">ب) گیرنده اطلاعات، نمایندگان یا افراد مأمور او الزام آور، قابل اجرا و پیگیری می باشد. </w:t>
      </w:r>
    </w:p>
    <w:p w14:paraId="3291414F" w14:textId="77777777" w:rsidR="00660758" w:rsidRPr="002C4FA7" w:rsidRDefault="00660758" w:rsidP="00D80CE8">
      <w:pPr>
        <w:spacing w:line="276" w:lineRule="auto"/>
        <w:jc w:val="lowKashida"/>
        <w:rPr>
          <w:rFonts w:cs="B Titr"/>
          <w:b/>
          <w:bCs/>
          <w:sz w:val="22"/>
          <w:szCs w:val="22"/>
          <w:u w:val="single"/>
          <w:rtl/>
        </w:rPr>
      </w:pPr>
      <w:r w:rsidRPr="002C4FA7">
        <w:rPr>
          <w:rFonts w:cs="B Titr" w:hint="cs"/>
          <w:b/>
          <w:bCs/>
          <w:sz w:val="22"/>
          <w:szCs w:val="22"/>
          <w:u w:val="single"/>
          <w:rtl/>
        </w:rPr>
        <w:t>ماده (9): جبران خسارت:</w:t>
      </w:r>
    </w:p>
    <w:p w14:paraId="098354A9" w14:textId="77777777" w:rsidR="00660758" w:rsidRPr="0055350D" w:rsidRDefault="00660758" w:rsidP="00D80CE8">
      <w:pPr>
        <w:spacing w:line="276" w:lineRule="auto"/>
        <w:ind w:left="368"/>
        <w:jc w:val="lowKashida"/>
        <w:rPr>
          <w:rFonts w:cs="B Nazanin"/>
          <w:b/>
          <w:bCs/>
          <w:sz w:val="22"/>
          <w:szCs w:val="22"/>
          <w:rtl/>
        </w:rPr>
      </w:pPr>
      <w:r w:rsidRPr="0055350D">
        <w:rPr>
          <w:rFonts w:cs="B Nazanin" w:hint="cs"/>
          <w:b/>
          <w:bCs/>
          <w:sz w:val="22"/>
          <w:szCs w:val="22"/>
          <w:rtl/>
        </w:rPr>
        <w:t xml:space="preserve">گیرنده اطلاعات تعهد نمود که کلیه خساراتی را که در اثر قصور یا تقصیر وی یا عدم ایفای هر یک از تعهدات ناشی از پیمان متوجه </w:t>
      </w:r>
      <w:r w:rsidR="00E0348F">
        <w:rPr>
          <w:rFonts w:cs="B Nazanin" w:hint="cs"/>
          <w:b/>
          <w:bCs/>
          <w:sz w:val="22"/>
          <w:szCs w:val="22"/>
          <w:rtl/>
        </w:rPr>
        <w:t>مالک</w:t>
      </w:r>
      <w:r w:rsidRPr="0055350D">
        <w:rPr>
          <w:rFonts w:cs="B Nazanin" w:hint="cs"/>
          <w:b/>
          <w:bCs/>
          <w:sz w:val="22"/>
          <w:szCs w:val="22"/>
          <w:rtl/>
        </w:rPr>
        <w:t xml:space="preserve"> اطلاعات می گردد، جبران نماید. تقویم خسارت با </w:t>
      </w:r>
      <w:r w:rsidR="00E0348F">
        <w:rPr>
          <w:rFonts w:cs="B Nazanin" w:hint="cs"/>
          <w:b/>
          <w:bCs/>
          <w:sz w:val="22"/>
          <w:szCs w:val="22"/>
          <w:rtl/>
        </w:rPr>
        <w:t>مالک</w:t>
      </w:r>
      <w:r w:rsidRPr="0055350D">
        <w:rPr>
          <w:rFonts w:cs="B Nazanin" w:hint="cs"/>
          <w:b/>
          <w:bCs/>
          <w:sz w:val="22"/>
          <w:szCs w:val="22"/>
          <w:rtl/>
        </w:rPr>
        <w:t xml:space="preserve"> اطلاعات بوده و گیرنده اطلاعات متعهد به </w:t>
      </w:r>
      <w:r w:rsidR="00C857B0">
        <w:rPr>
          <w:rFonts w:cs="B Nazanin" w:hint="cs"/>
          <w:b/>
          <w:bCs/>
          <w:sz w:val="22"/>
          <w:szCs w:val="22"/>
          <w:rtl/>
        </w:rPr>
        <w:t>موارد</w:t>
      </w:r>
      <w:r w:rsidRPr="0055350D">
        <w:rPr>
          <w:rFonts w:cs="B Nazanin" w:hint="cs"/>
          <w:b/>
          <w:bCs/>
          <w:sz w:val="22"/>
          <w:szCs w:val="22"/>
          <w:rtl/>
        </w:rPr>
        <w:t xml:space="preserve"> برآوردی صاحب اطلاعات گردیده و حق هرگونه اعتراضی را از خود سلب نمود. همچنین تعهد گیرنده در حفظ و نگهداری اطلاعات تعهد به نتیجه بوده و هرگونه اقدام مغایر مفاد قرارداد و قوانین و بخشنامه های صدرالذکر قابل تعقیب کیفری (علاوه بر جبران خسارت به شرح فوق) خواهد بود. لازم به ذکر است درصورت تخلف از مراتب مندرج در قرارداد کلیه تبعات قانونی آن صرفاً متوجه گیرنده اطلاعات بوده و </w:t>
      </w:r>
      <w:r w:rsidR="00E0348F">
        <w:rPr>
          <w:rFonts w:cs="B Nazanin" w:hint="cs"/>
          <w:b/>
          <w:bCs/>
          <w:sz w:val="22"/>
          <w:szCs w:val="22"/>
          <w:rtl/>
        </w:rPr>
        <w:t>مالک</w:t>
      </w:r>
      <w:r w:rsidRPr="0055350D">
        <w:rPr>
          <w:rFonts w:cs="B Nazanin" w:hint="cs"/>
          <w:b/>
          <w:bCs/>
          <w:sz w:val="22"/>
          <w:szCs w:val="22"/>
          <w:rtl/>
        </w:rPr>
        <w:t xml:space="preserve"> اطلاعات طبق مقررات قانونی مزبور با گیرنده اطلاعات رفتار می نماید. </w:t>
      </w:r>
    </w:p>
    <w:p w14:paraId="0E538C86" w14:textId="77777777" w:rsidR="00660758" w:rsidRDefault="00660758" w:rsidP="00D80CE8">
      <w:pPr>
        <w:spacing w:line="276" w:lineRule="auto"/>
        <w:ind w:left="368"/>
        <w:jc w:val="lowKashida"/>
        <w:rPr>
          <w:rFonts w:cs="B Nazanin"/>
          <w:b/>
          <w:bCs/>
          <w:sz w:val="22"/>
          <w:szCs w:val="22"/>
          <w:rtl/>
        </w:rPr>
      </w:pPr>
      <w:r w:rsidRPr="0055350D">
        <w:rPr>
          <w:rFonts w:cs="B Nazanin" w:hint="cs"/>
          <w:b/>
          <w:bCs/>
          <w:sz w:val="22"/>
          <w:szCs w:val="22"/>
          <w:rtl/>
        </w:rPr>
        <w:t xml:space="preserve">بدیهی است این قرارداد از </w:t>
      </w:r>
      <w:r w:rsidR="00C857B0">
        <w:rPr>
          <w:rFonts w:cs="B Nazanin" w:hint="cs"/>
          <w:b/>
          <w:bCs/>
          <w:sz w:val="22"/>
          <w:szCs w:val="22"/>
          <w:rtl/>
        </w:rPr>
        <w:t xml:space="preserve">هر </w:t>
      </w:r>
      <w:r w:rsidRPr="0055350D">
        <w:rPr>
          <w:rFonts w:cs="B Nazanin" w:hint="cs"/>
          <w:b/>
          <w:bCs/>
          <w:sz w:val="22"/>
          <w:szCs w:val="22"/>
          <w:rtl/>
        </w:rPr>
        <w:t>حیث تابع قوانین ومقررات جمهوری اسلامی ایران می باشد و چنانچه بین طرفین اختلافی پیش آید که نتوان آن را از طریق مذاکره حل و فصل نمود موضوع اختلاف در مراجع قضائی کشور مطرح و رأی مراجع ذیصلاح قانونی برای طرفین لازم الاجرا می باشد.</w:t>
      </w:r>
    </w:p>
    <w:p w14:paraId="36429BD7" w14:textId="77777777" w:rsidR="0008393E" w:rsidRPr="002C4FA7" w:rsidRDefault="0008393E" w:rsidP="00D80CE8">
      <w:pPr>
        <w:spacing w:line="276" w:lineRule="auto"/>
        <w:jc w:val="lowKashida"/>
        <w:rPr>
          <w:rFonts w:cs="B Titr"/>
          <w:b/>
          <w:bCs/>
          <w:sz w:val="22"/>
          <w:szCs w:val="22"/>
          <w:u w:val="single"/>
          <w:rtl/>
        </w:rPr>
      </w:pPr>
      <w:r w:rsidRPr="002C4FA7">
        <w:rPr>
          <w:rFonts w:cs="B Titr" w:hint="cs"/>
          <w:b/>
          <w:bCs/>
          <w:sz w:val="22"/>
          <w:szCs w:val="22"/>
          <w:u w:val="single"/>
          <w:rtl/>
        </w:rPr>
        <w:t>ماده (10):</w:t>
      </w:r>
      <w:r w:rsidRPr="002C4FA7">
        <w:rPr>
          <w:rFonts w:cs="B Titr"/>
          <w:b/>
          <w:bCs/>
          <w:sz w:val="22"/>
          <w:szCs w:val="22"/>
          <w:u w:val="single"/>
          <w:rtl/>
        </w:rPr>
        <w:t>اصلاح توافق‌نامه:</w:t>
      </w:r>
    </w:p>
    <w:p w14:paraId="3461528F" w14:textId="77777777" w:rsidR="0008393E" w:rsidRDefault="0008393E" w:rsidP="00D80CE8">
      <w:pPr>
        <w:spacing w:line="276" w:lineRule="auto"/>
        <w:ind w:left="368"/>
        <w:jc w:val="lowKashida"/>
        <w:rPr>
          <w:rFonts w:cs="B Nazanin"/>
          <w:b/>
          <w:bCs/>
          <w:sz w:val="22"/>
          <w:szCs w:val="22"/>
          <w:rtl/>
        </w:rPr>
      </w:pPr>
      <w:r w:rsidRPr="0008393E">
        <w:rPr>
          <w:rFonts w:cs="B Nazanin"/>
          <w:b/>
          <w:bCs/>
          <w:sz w:val="22"/>
          <w:szCs w:val="22"/>
          <w:rtl/>
        </w:rPr>
        <w:t>هرگونه اصلاح ا</w:t>
      </w:r>
      <w:r w:rsidRPr="0008393E">
        <w:rPr>
          <w:rFonts w:cs="B Nazanin" w:hint="cs"/>
          <w:b/>
          <w:bCs/>
          <w:sz w:val="22"/>
          <w:szCs w:val="22"/>
          <w:rtl/>
        </w:rPr>
        <w:t>ی</w:t>
      </w:r>
      <w:r w:rsidRPr="0008393E">
        <w:rPr>
          <w:rFonts w:cs="B Nazanin" w:hint="eastAsia"/>
          <w:b/>
          <w:bCs/>
          <w:sz w:val="22"/>
          <w:szCs w:val="22"/>
          <w:rtl/>
        </w:rPr>
        <w:t>ن</w:t>
      </w:r>
      <w:r w:rsidRPr="0008393E">
        <w:rPr>
          <w:rFonts w:cs="B Nazanin"/>
          <w:b/>
          <w:bCs/>
          <w:sz w:val="22"/>
          <w:szCs w:val="22"/>
          <w:rtl/>
        </w:rPr>
        <w:t xml:space="preserve"> توافق‌نامه فقط با توافق کتب</w:t>
      </w:r>
      <w:r w:rsidRPr="0008393E">
        <w:rPr>
          <w:rFonts w:cs="B Nazanin" w:hint="cs"/>
          <w:b/>
          <w:bCs/>
          <w:sz w:val="22"/>
          <w:szCs w:val="22"/>
          <w:rtl/>
        </w:rPr>
        <w:t>ی</w:t>
      </w:r>
      <w:r w:rsidRPr="0008393E">
        <w:rPr>
          <w:rFonts w:cs="B Nazanin"/>
          <w:b/>
          <w:bCs/>
          <w:sz w:val="22"/>
          <w:szCs w:val="22"/>
          <w:rtl/>
        </w:rPr>
        <w:t xml:space="preserve"> طرف</w:t>
      </w:r>
      <w:r w:rsidRPr="0008393E">
        <w:rPr>
          <w:rFonts w:cs="B Nazanin" w:hint="cs"/>
          <w:b/>
          <w:bCs/>
          <w:sz w:val="22"/>
          <w:szCs w:val="22"/>
          <w:rtl/>
        </w:rPr>
        <w:t>ی</w:t>
      </w:r>
      <w:r w:rsidRPr="0008393E">
        <w:rPr>
          <w:rFonts w:cs="B Nazanin" w:hint="eastAsia"/>
          <w:b/>
          <w:bCs/>
          <w:sz w:val="22"/>
          <w:szCs w:val="22"/>
          <w:rtl/>
        </w:rPr>
        <w:t>ن</w:t>
      </w:r>
      <w:r w:rsidRPr="0008393E">
        <w:rPr>
          <w:rFonts w:cs="B Nazanin"/>
          <w:b/>
          <w:bCs/>
          <w:sz w:val="22"/>
          <w:szCs w:val="22"/>
          <w:rtl/>
        </w:rPr>
        <w:t xml:space="preserve"> مؤثر خواهد بود.</w:t>
      </w:r>
    </w:p>
    <w:p w14:paraId="14A90E6B" w14:textId="77777777" w:rsidR="00660758" w:rsidRPr="002C4FA7" w:rsidRDefault="00660758" w:rsidP="00D80CE8">
      <w:pPr>
        <w:spacing w:line="276" w:lineRule="auto"/>
        <w:jc w:val="lowKashida"/>
        <w:rPr>
          <w:rFonts w:cs="B Titr"/>
          <w:b/>
          <w:bCs/>
          <w:sz w:val="22"/>
          <w:szCs w:val="22"/>
          <w:rtl/>
        </w:rPr>
      </w:pPr>
      <w:r w:rsidRPr="002C4FA7">
        <w:rPr>
          <w:rFonts w:cs="B Titr" w:hint="cs"/>
          <w:b/>
          <w:bCs/>
          <w:sz w:val="22"/>
          <w:szCs w:val="22"/>
          <w:rtl/>
        </w:rPr>
        <w:t>ملاحظات:</w:t>
      </w:r>
    </w:p>
    <w:p w14:paraId="349AE9E0" w14:textId="27D573D4" w:rsidR="00C857B0" w:rsidRDefault="0008393E" w:rsidP="00D80CE8">
      <w:pPr>
        <w:spacing w:line="276" w:lineRule="auto"/>
        <w:ind w:left="368"/>
        <w:jc w:val="lowKashida"/>
        <w:rPr>
          <w:rFonts w:cs="B Nazanin"/>
          <w:b/>
          <w:bCs/>
          <w:sz w:val="22"/>
          <w:szCs w:val="22"/>
          <w:rtl/>
        </w:rPr>
      </w:pPr>
      <w:r>
        <w:rPr>
          <w:rFonts w:cs="B Nazanin" w:hint="cs"/>
          <w:b/>
          <w:bCs/>
          <w:sz w:val="22"/>
          <w:szCs w:val="22"/>
          <w:rtl/>
        </w:rPr>
        <w:t>این پیمان در 10</w:t>
      </w:r>
      <w:r w:rsidR="00660758" w:rsidRPr="0055350D">
        <w:rPr>
          <w:rFonts w:cs="B Nazanin" w:hint="cs"/>
          <w:b/>
          <w:bCs/>
          <w:sz w:val="22"/>
          <w:szCs w:val="22"/>
          <w:rtl/>
        </w:rPr>
        <w:t xml:space="preserve"> ماده و 6 تبصره و </w:t>
      </w:r>
      <w:r>
        <w:rPr>
          <w:rFonts w:cs="B Nazanin" w:hint="cs"/>
          <w:b/>
          <w:bCs/>
          <w:sz w:val="22"/>
          <w:szCs w:val="22"/>
          <w:rtl/>
        </w:rPr>
        <w:t>15</w:t>
      </w:r>
      <w:r w:rsidR="00660758" w:rsidRPr="0055350D">
        <w:rPr>
          <w:rFonts w:cs="B Nazanin" w:hint="cs"/>
          <w:b/>
          <w:bCs/>
          <w:sz w:val="22"/>
          <w:szCs w:val="22"/>
          <w:rtl/>
        </w:rPr>
        <w:t xml:space="preserve"> بند </w:t>
      </w:r>
      <w:r w:rsidR="00307DF5">
        <w:rPr>
          <w:rFonts w:cs="B Nazanin"/>
          <w:b/>
          <w:bCs/>
          <w:sz w:val="22"/>
          <w:szCs w:val="22"/>
          <w:rtl/>
        </w:rPr>
        <w:t>در دو نسخه</w:t>
      </w:r>
      <w:r w:rsidR="00307DF5" w:rsidRPr="00307DF5">
        <w:rPr>
          <w:rFonts w:cs="B Nazanin"/>
          <w:b/>
          <w:bCs/>
          <w:sz w:val="22"/>
          <w:szCs w:val="22"/>
          <w:rtl/>
        </w:rPr>
        <w:t xml:space="preserve"> </w:t>
      </w:r>
      <w:r w:rsidR="002C4FA7">
        <w:rPr>
          <w:rFonts w:cs="B Nazanin" w:hint="cs"/>
          <w:b/>
          <w:bCs/>
          <w:sz w:val="22"/>
          <w:szCs w:val="22"/>
          <w:rtl/>
        </w:rPr>
        <w:t>به</w:t>
      </w:r>
      <w:r w:rsidR="00660758" w:rsidRPr="0055350D">
        <w:rPr>
          <w:rFonts w:cs="B Nazanin" w:hint="cs"/>
          <w:b/>
          <w:bCs/>
          <w:sz w:val="22"/>
          <w:szCs w:val="22"/>
          <w:rtl/>
        </w:rPr>
        <w:t xml:space="preserve"> تاریخ </w:t>
      </w:r>
      <w:r w:rsidR="00876149">
        <w:rPr>
          <w:rFonts w:cs="B Nazanin" w:hint="cs"/>
          <w:b/>
          <w:bCs/>
          <w:sz w:val="22"/>
          <w:szCs w:val="22"/>
          <w:rtl/>
        </w:rPr>
        <w:t xml:space="preserve">    </w:t>
      </w:r>
      <w:r w:rsidR="00F41137" w:rsidRPr="0055350D">
        <w:rPr>
          <w:rFonts w:cs="B Nazanin" w:hint="cs"/>
          <w:b/>
          <w:bCs/>
          <w:sz w:val="22"/>
          <w:szCs w:val="22"/>
          <w:rtl/>
        </w:rPr>
        <w:t>/</w:t>
      </w:r>
      <w:r w:rsidR="00876149">
        <w:rPr>
          <w:rFonts w:cs="B Nazanin" w:hint="cs"/>
          <w:b/>
          <w:bCs/>
          <w:sz w:val="22"/>
          <w:szCs w:val="22"/>
          <w:rtl/>
        </w:rPr>
        <w:t xml:space="preserve">     </w:t>
      </w:r>
      <w:r w:rsidR="00F41137" w:rsidRPr="0055350D">
        <w:rPr>
          <w:rFonts w:cs="B Nazanin" w:hint="cs"/>
          <w:b/>
          <w:bCs/>
          <w:sz w:val="22"/>
          <w:szCs w:val="22"/>
          <w:rtl/>
        </w:rPr>
        <w:t>/</w:t>
      </w:r>
      <w:r w:rsidR="00F41137">
        <w:rPr>
          <w:rFonts w:cs="B Nazanin" w:hint="cs"/>
          <w:b/>
          <w:bCs/>
          <w:sz w:val="22"/>
          <w:szCs w:val="22"/>
          <w:rtl/>
        </w:rPr>
        <w:t>1402</w:t>
      </w:r>
      <w:r w:rsidR="00660758" w:rsidRPr="0055350D">
        <w:rPr>
          <w:rFonts w:cs="B Nazanin" w:hint="cs"/>
          <w:b/>
          <w:bCs/>
          <w:sz w:val="22"/>
          <w:szCs w:val="22"/>
          <w:rtl/>
        </w:rPr>
        <w:t xml:space="preserve"> تنظیم </w:t>
      </w:r>
      <w:r w:rsidR="00307DF5">
        <w:rPr>
          <w:rFonts w:cs="B Nazanin" w:hint="cs"/>
          <w:b/>
          <w:bCs/>
          <w:sz w:val="22"/>
          <w:szCs w:val="22"/>
          <w:rtl/>
        </w:rPr>
        <w:t>و</w:t>
      </w:r>
      <w:r w:rsidR="00660758" w:rsidRPr="0055350D">
        <w:rPr>
          <w:rFonts w:cs="B Nazanin" w:hint="cs"/>
          <w:b/>
          <w:bCs/>
          <w:sz w:val="22"/>
          <w:szCs w:val="22"/>
          <w:rtl/>
        </w:rPr>
        <w:t xml:space="preserve"> </w:t>
      </w:r>
      <w:r w:rsidR="00307DF5" w:rsidRPr="00307DF5">
        <w:rPr>
          <w:rFonts w:cs="B Nazanin"/>
          <w:b/>
          <w:bCs/>
          <w:sz w:val="22"/>
          <w:szCs w:val="22"/>
          <w:rtl/>
        </w:rPr>
        <w:t>به امضا</w:t>
      </w:r>
      <w:r w:rsidR="00307DF5" w:rsidRPr="00307DF5">
        <w:rPr>
          <w:rFonts w:cs="B Nazanin" w:hint="cs"/>
          <w:b/>
          <w:bCs/>
          <w:sz w:val="22"/>
          <w:szCs w:val="22"/>
          <w:rtl/>
        </w:rPr>
        <w:t>ی</w:t>
      </w:r>
      <w:r w:rsidR="00307DF5" w:rsidRPr="00307DF5">
        <w:rPr>
          <w:rFonts w:cs="B Nazanin"/>
          <w:b/>
          <w:bCs/>
          <w:sz w:val="22"/>
          <w:szCs w:val="22"/>
          <w:rtl/>
        </w:rPr>
        <w:t xml:space="preserve"> </w:t>
      </w:r>
      <w:r w:rsidR="00A2656B" w:rsidRPr="0055350D">
        <w:rPr>
          <w:rFonts w:cs="B Nazanin" w:hint="cs"/>
          <w:b/>
          <w:bCs/>
          <w:sz w:val="22"/>
          <w:szCs w:val="22"/>
          <w:rtl/>
        </w:rPr>
        <w:t>گیرند</w:t>
      </w:r>
      <w:r w:rsidR="00A2656B">
        <w:rPr>
          <w:rFonts w:cs="B Nazanin" w:hint="cs"/>
          <w:b/>
          <w:bCs/>
          <w:sz w:val="22"/>
          <w:szCs w:val="22"/>
          <w:rtl/>
        </w:rPr>
        <w:t xml:space="preserve">ه اطلاعات </w:t>
      </w:r>
      <w:r w:rsidR="00EB0414">
        <w:rPr>
          <w:rFonts w:cs="B Nazanin" w:hint="cs"/>
          <w:b/>
          <w:bCs/>
          <w:sz w:val="22"/>
          <w:szCs w:val="22"/>
          <w:rtl/>
        </w:rPr>
        <w:t>رسیده</w:t>
      </w:r>
      <w:r w:rsidR="00EB0414" w:rsidRPr="00307DF5">
        <w:rPr>
          <w:rFonts w:cs="B Nazanin"/>
          <w:b/>
          <w:bCs/>
          <w:sz w:val="22"/>
          <w:szCs w:val="22"/>
          <w:rtl/>
        </w:rPr>
        <w:t xml:space="preserve"> </w:t>
      </w:r>
      <w:r w:rsidR="00307DF5" w:rsidRPr="00307DF5">
        <w:rPr>
          <w:rFonts w:cs="B Nazanin"/>
          <w:b/>
          <w:bCs/>
          <w:sz w:val="22"/>
          <w:szCs w:val="22"/>
          <w:rtl/>
        </w:rPr>
        <w:t>است. تمام</w:t>
      </w:r>
      <w:r w:rsidR="00307DF5" w:rsidRPr="00307DF5">
        <w:rPr>
          <w:rFonts w:cs="B Nazanin" w:hint="cs"/>
          <w:b/>
          <w:bCs/>
          <w:sz w:val="22"/>
          <w:szCs w:val="22"/>
          <w:rtl/>
        </w:rPr>
        <w:t>ی</w:t>
      </w:r>
      <w:r w:rsidR="00307DF5" w:rsidRPr="00307DF5">
        <w:rPr>
          <w:rFonts w:cs="B Nazanin"/>
          <w:b/>
          <w:bCs/>
          <w:sz w:val="22"/>
          <w:szCs w:val="22"/>
          <w:rtl/>
        </w:rPr>
        <w:t xml:space="preserve"> نسخ تعهدنامه از اعتبار حقوق</w:t>
      </w:r>
      <w:r w:rsidR="00307DF5" w:rsidRPr="00307DF5">
        <w:rPr>
          <w:rFonts w:cs="B Nazanin" w:hint="cs"/>
          <w:b/>
          <w:bCs/>
          <w:sz w:val="22"/>
          <w:szCs w:val="22"/>
          <w:rtl/>
        </w:rPr>
        <w:t>ی</w:t>
      </w:r>
      <w:r w:rsidR="00307DF5" w:rsidRPr="00307DF5">
        <w:rPr>
          <w:rFonts w:cs="B Nazanin"/>
          <w:b/>
          <w:bCs/>
          <w:sz w:val="22"/>
          <w:szCs w:val="22"/>
          <w:rtl/>
        </w:rPr>
        <w:t xml:space="preserve"> واحد برخوردار م</w:t>
      </w:r>
      <w:r w:rsidR="00307DF5" w:rsidRPr="00307DF5">
        <w:rPr>
          <w:rFonts w:cs="B Nazanin" w:hint="cs"/>
          <w:b/>
          <w:bCs/>
          <w:sz w:val="22"/>
          <w:szCs w:val="22"/>
          <w:rtl/>
        </w:rPr>
        <w:t>ی‌</w:t>
      </w:r>
      <w:r w:rsidR="00307DF5" w:rsidRPr="00307DF5">
        <w:rPr>
          <w:rFonts w:cs="B Nazanin" w:hint="eastAsia"/>
          <w:b/>
          <w:bCs/>
          <w:sz w:val="22"/>
          <w:szCs w:val="22"/>
          <w:rtl/>
        </w:rPr>
        <w:t>باشند</w:t>
      </w:r>
      <w:r w:rsidR="00307DF5" w:rsidRPr="00307DF5">
        <w:rPr>
          <w:rFonts w:cs="B Nazanin"/>
          <w:b/>
          <w:bCs/>
          <w:sz w:val="22"/>
          <w:szCs w:val="22"/>
          <w:rtl/>
        </w:rPr>
        <w:t>.</w:t>
      </w:r>
      <w:r w:rsidR="00660758" w:rsidRPr="0055350D">
        <w:rPr>
          <w:rFonts w:cs="B Nazanin" w:hint="cs"/>
          <w:b/>
          <w:bCs/>
          <w:sz w:val="22"/>
          <w:szCs w:val="22"/>
          <w:rtl/>
        </w:rPr>
        <w:t>و مفاد این پیمان از تاریخی که در صدر پیمان قید شده است، لازم الاجرا می باشد.</w:t>
      </w:r>
    </w:p>
    <w:p w14:paraId="360B0965" w14:textId="77777777" w:rsidR="00DC1A54" w:rsidRDefault="00DC1A54" w:rsidP="00D80CE8">
      <w:pPr>
        <w:spacing w:line="276" w:lineRule="auto"/>
        <w:ind w:left="368"/>
        <w:jc w:val="lowKashida"/>
        <w:rPr>
          <w:rFonts w:cs="B Nazanin"/>
          <w:b/>
          <w:bCs/>
          <w:sz w:val="22"/>
          <w:szCs w:val="22"/>
          <w:rtl/>
        </w:rPr>
      </w:pPr>
    </w:p>
    <w:p w14:paraId="60744B6B" w14:textId="0C29CA1F" w:rsidR="00DC1A54" w:rsidRDefault="009528B8" w:rsidP="00D80CE8">
      <w:pPr>
        <w:spacing w:line="276" w:lineRule="auto"/>
        <w:rPr>
          <w:rFonts w:cs="B Nazanin"/>
          <w:b/>
          <w:bCs/>
          <w:sz w:val="22"/>
          <w:szCs w:val="22"/>
          <w:rtl/>
        </w:rPr>
      </w:pPr>
      <w:r>
        <w:rPr>
          <w:rFonts w:cs="B Nazanin"/>
          <w:b/>
          <w:bCs/>
          <w:sz w:val="22"/>
          <w:szCs w:val="22"/>
          <w:rtl/>
          <w:lang w:bidi="fa-IR"/>
        </w:rPr>
        <mc:AlternateContent>
          <mc:Choice Requires="wps">
            <w:drawing>
              <wp:anchor distT="0" distB="0" distL="114300" distR="114300" simplePos="0" relativeHeight="251657728" behindDoc="0" locked="0" layoutInCell="1" allowOverlap="1" wp14:anchorId="458A9370" wp14:editId="11267A2D">
                <wp:simplePos x="0" y="0"/>
                <wp:positionH relativeFrom="column">
                  <wp:posOffset>250825</wp:posOffset>
                </wp:positionH>
                <wp:positionV relativeFrom="paragraph">
                  <wp:posOffset>424815</wp:posOffset>
                </wp:positionV>
                <wp:extent cx="1879600" cy="1141095"/>
                <wp:effectExtent l="8890" t="9525" r="6985" b="190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1141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B56A6" id="Rectangle 3" o:spid="_x0000_s1026" style="position:absolute;margin-left:19.75pt;margin-top:33.45pt;width:148pt;height:8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"/>
            </w:pict>
          </mc:Fallback>
        </mc:AlternateContent>
      </w:r>
      <w:r>
        <w:rPr>
          <w:rFonts w:cs="B Nazanin"/>
          <w:b/>
          <w:bCs/>
          <w:sz w:val="22"/>
          <w:szCs w:val="22"/>
          <w:rtl/>
          <w:lang w:bidi="fa-IR"/>
        </w:rPr>
        <mc:AlternateContent>
          <mc:Choice Requires="wps">
            <w:drawing>
              <wp:anchor distT="0" distB="0" distL="114300" distR="114300" simplePos="0" relativeHeight="251658752" behindDoc="0" locked="0" layoutInCell="1" allowOverlap="1" wp14:anchorId="7046FF8F" wp14:editId="3FFAFAB0">
                <wp:simplePos x="0" y="0"/>
                <wp:positionH relativeFrom="column">
                  <wp:posOffset>332105</wp:posOffset>
                </wp:positionH>
                <wp:positionV relativeFrom="paragraph">
                  <wp:posOffset>145415</wp:posOffset>
                </wp:positionV>
                <wp:extent cx="1694180" cy="226695"/>
                <wp:effectExtent l="4445" t="6350" r="6350"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226695"/>
                        </a:xfrm>
                        <a:prstGeom prst="rect">
                          <a:avLst/>
                        </a:prstGeom>
                        <a:solidFill>
                          <a:srgbClr val="FFFFFF"/>
                        </a:solidFill>
                        <a:ln w="9525">
                          <a:solidFill>
                            <a:srgbClr val="000000"/>
                          </a:solidFill>
                          <a:miter lim="800000"/>
                          <a:headEnd/>
                          <a:tailEnd/>
                        </a:ln>
                      </wps:spPr>
                      <wps:txbx>
                        <w:txbxContent>
                          <w:p w14:paraId="07725117" w14:textId="77777777" w:rsidR="00177375" w:rsidRPr="004D6298" w:rsidRDefault="0015765E" w:rsidP="00493E84">
                            <w:pPr>
                              <w:jc w:val="center"/>
                              <w:rPr>
                                <w:b/>
                                <w:bCs/>
                                <w:color w:val="0D0D0D"/>
                                <w:sz w:val="18"/>
                                <w:szCs w:val="18"/>
                                <w:rtl/>
                                <w:lang w:bidi="fa-IR"/>
                              </w:rPr>
                            </w:pPr>
                            <w:r>
                              <w:rPr>
                                <w:rFonts w:hint="cs"/>
                                <w:b/>
                                <w:bCs/>
                                <w:sz w:val="16"/>
                                <w:szCs w:val="16"/>
                                <w:rtl/>
                                <w:lang w:bidi="fa-IR"/>
                              </w:rPr>
                              <w:t>تایید نماینده کارفرما و دستگاه نظارت</w:t>
                            </w:r>
                          </w:p>
                          <w:p w14:paraId="479D90BC" w14:textId="77777777" w:rsidR="00177375" w:rsidRPr="004D6298" w:rsidRDefault="00177375">
                            <w:pPr>
                              <w:rPr>
                                <w:b/>
                                <w:bCs/>
                                <w:color w:val="0D0D0D"/>
                                <w:sz w:val="18"/>
                                <w:szCs w:val="18"/>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6FF8F" id="_x0000_t202" coordsize="21600,21600" o:spt="202" path="m,l,21600r21600,l21600,xe">
                <v:stroke joinstyle="miter"/>
                <v:path gradientshapeok="t" o:connecttype="rect"/>
              </v:shapetype>
              <v:shape id="Text Box 4" o:spid="_x0000_s1026" type="#_x0000_t202" style="position:absolute;left:0;text-align:left;margin-left:26.15pt;margin-top:11.45pt;width:133.4pt;height:1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">
                <v:textbox>
                  <w:txbxContent>
                    <w:p w14:paraId="07725117" w14:textId="77777777" w:rsidR="00177375" w:rsidRPr="004D6298" w:rsidRDefault="0015765E" w:rsidP="00493E84">
                      <w:pPr>
                        <w:jc w:val="center"/>
                        <w:rPr>
                          <w:b/>
                          <w:bCs/>
                          <w:color w:val="0D0D0D"/>
                          <w:sz w:val="18"/>
                          <w:szCs w:val="18"/>
                          <w:rtl/>
                          <w:lang w:bidi="fa-IR"/>
                        </w:rPr>
                      </w:pPr>
                      <w:r>
                        <w:rPr>
                          <w:rFonts w:hint="cs"/>
                          <w:b/>
                          <w:bCs/>
                          <w:sz w:val="16"/>
                          <w:szCs w:val="16"/>
                          <w:rtl/>
                          <w:lang w:bidi="fa-IR"/>
                        </w:rPr>
                        <w:t>تایید نماینده کارفرما و دستگاه نظارت</w:t>
                      </w:r>
                    </w:p>
                    <w:p w14:paraId="479D90BC" w14:textId="77777777" w:rsidR="00177375" w:rsidRPr="004D6298" w:rsidRDefault="00177375">
                      <w:pPr>
                        <w:rPr>
                          <w:b/>
                          <w:bCs/>
                          <w:color w:val="0D0D0D"/>
                          <w:sz w:val="18"/>
                          <w:szCs w:val="18"/>
                          <w:lang w:bidi="fa-IR"/>
                        </w:rPr>
                      </w:pPr>
                    </w:p>
                  </w:txbxContent>
                </v:textbox>
              </v:shape>
            </w:pict>
          </mc:Fallback>
        </mc:AlternateContent>
      </w:r>
      <w:r w:rsidR="00177375">
        <w:rPr>
          <w:rFonts w:cs="B Nazanin" w:hint="cs"/>
          <w:b/>
          <w:bCs/>
          <w:sz w:val="22"/>
          <w:szCs w:val="22"/>
          <w:rtl/>
        </w:rPr>
        <w:t xml:space="preserve">       </w:t>
      </w:r>
    </w:p>
    <w:p w14:paraId="687E3F01" w14:textId="77777777" w:rsidR="00177375" w:rsidRDefault="00177375" w:rsidP="00D80CE8">
      <w:pPr>
        <w:spacing w:line="276" w:lineRule="auto"/>
        <w:rPr>
          <w:rFonts w:cs="B Nazanin"/>
          <w:b/>
          <w:bCs/>
          <w:sz w:val="22"/>
          <w:szCs w:val="22"/>
          <w:rtl/>
        </w:rPr>
      </w:pPr>
      <w:r>
        <w:rPr>
          <w:rFonts w:cs="B Nazanin" w:hint="cs"/>
          <w:b/>
          <w:bCs/>
          <w:sz w:val="22"/>
          <w:szCs w:val="22"/>
          <w:rtl/>
        </w:rPr>
        <w:t xml:space="preserve">    </w:t>
      </w:r>
      <w:r w:rsidR="00660758" w:rsidRPr="0055350D">
        <w:rPr>
          <w:rFonts w:cs="B Nazanin" w:hint="cs"/>
          <w:b/>
          <w:bCs/>
          <w:sz w:val="22"/>
          <w:szCs w:val="22"/>
          <w:rtl/>
        </w:rPr>
        <w:t>گیرند</w:t>
      </w:r>
      <w:r>
        <w:rPr>
          <w:rFonts w:cs="B Nazanin" w:hint="cs"/>
          <w:b/>
          <w:bCs/>
          <w:sz w:val="22"/>
          <w:szCs w:val="22"/>
          <w:rtl/>
        </w:rPr>
        <w:t>ه اطلاعات</w:t>
      </w:r>
      <w:r w:rsidR="00DC1A54">
        <w:rPr>
          <w:rFonts w:cs="B Nazanin" w:hint="cs"/>
          <w:b/>
          <w:bCs/>
          <w:sz w:val="22"/>
          <w:szCs w:val="22"/>
          <w:rtl/>
        </w:rPr>
        <w:t>/پیمانکار</w:t>
      </w:r>
      <w:r>
        <w:rPr>
          <w:rFonts w:cs="B Nazanin" w:hint="cs"/>
          <w:b/>
          <w:bCs/>
          <w:sz w:val="22"/>
          <w:szCs w:val="22"/>
          <w:rtl/>
        </w:rPr>
        <w:t>:</w:t>
      </w:r>
      <w:r>
        <w:rPr>
          <w:rFonts w:cs="B Nazanin" w:hint="cs"/>
          <w:b/>
          <w:bCs/>
          <w:sz w:val="22"/>
          <w:szCs w:val="22"/>
          <w:rtl/>
        </w:rPr>
        <w:tab/>
      </w:r>
      <w:r w:rsidR="0034069E">
        <w:rPr>
          <w:rFonts w:cs="B Nazanin"/>
          <w:b/>
          <w:bCs/>
          <w:sz w:val="22"/>
          <w:szCs w:val="22"/>
        </w:rPr>
        <w:t xml:space="preserve">                       </w:t>
      </w:r>
      <w:r w:rsidR="00660758" w:rsidRPr="0055350D">
        <w:rPr>
          <w:rFonts w:cs="B Nazanin" w:hint="cs"/>
          <w:b/>
          <w:bCs/>
          <w:sz w:val="22"/>
          <w:szCs w:val="22"/>
          <w:rtl/>
        </w:rPr>
        <w:tab/>
      </w:r>
    </w:p>
    <w:p w14:paraId="4E440239" w14:textId="77777777" w:rsidR="00DC1A54" w:rsidRDefault="00177375" w:rsidP="00D80CE8">
      <w:pPr>
        <w:spacing w:line="276" w:lineRule="auto"/>
        <w:rPr>
          <w:rFonts w:cs="B Nazanin"/>
          <w:b/>
          <w:bCs/>
          <w:sz w:val="22"/>
          <w:szCs w:val="22"/>
          <w:rtl/>
        </w:rPr>
      </w:pPr>
      <w:r>
        <w:rPr>
          <w:rFonts w:cs="B Nazanin" w:hint="cs"/>
          <w:b/>
          <w:bCs/>
          <w:sz w:val="22"/>
          <w:szCs w:val="22"/>
          <w:rtl/>
        </w:rPr>
        <w:t xml:space="preserve">  امضاء، تاریخ و اثر انگشت</w:t>
      </w:r>
    </w:p>
    <w:p w14:paraId="22161E06" w14:textId="62DCC74C" w:rsidR="008F7D0B" w:rsidRDefault="00DC1A54" w:rsidP="00D80CE8">
      <w:pPr>
        <w:spacing w:line="276" w:lineRule="auto"/>
        <w:rPr>
          <w:rFonts w:cs="B Nazanin"/>
          <w:b/>
          <w:bCs/>
          <w:sz w:val="22"/>
          <w:szCs w:val="22"/>
          <w:rtl/>
        </w:rPr>
      </w:pPr>
      <w:r>
        <w:rPr>
          <w:rFonts w:cs="B Nazanin" w:hint="cs"/>
          <w:b/>
          <w:bCs/>
          <w:sz w:val="22"/>
          <w:szCs w:val="22"/>
          <w:rtl/>
        </w:rPr>
        <w:t xml:space="preserve">      </w:t>
      </w:r>
      <w:r w:rsidR="00177375">
        <w:rPr>
          <w:rFonts w:cs="B Nazanin" w:hint="cs"/>
          <w:b/>
          <w:bCs/>
          <w:sz w:val="22"/>
          <w:szCs w:val="22"/>
          <w:rtl/>
        </w:rPr>
        <w:t xml:space="preserve">               </w:t>
      </w:r>
      <w:r w:rsidR="00B078D6">
        <w:rPr>
          <w:rFonts w:cs="B Nazanin" w:hint="cs"/>
          <w:b/>
          <w:bCs/>
          <w:sz w:val="22"/>
          <w:szCs w:val="22"/>
          <w:rtl/>
        </w:rPr>
        <w:t xml:space="preserve">     </w:t>
      </w:r>
      <w:r w:rsidR="00177375">
        <w:rPr>
          <w:rFonts w:cs="B Nazanin" w:hint="cs"/>
          <w:b/>
          <w:bCs/>
          <w:sz w:val="22"/>
          <w:szCs w:val="22"/>
          <w:rtl/>
        </w:rPr>
        <w:t xml:space="preserve">                  </w:t>
      </w:r>
      <w:r w:rsidR="00B078D6">
        <w:rPr>
          <w:rFonts w:cs="B Nazanin" w:hint="cs"/>
          <w:b/>
          <w:bCs/>
          <w:sz w:val="22"/>
          <w:szCs w:val="22"/>
          <w:rtl/>
        </w:rPr>
        <w:t xml:space="preserve"> </w:t>
      </w:r>
      <w:r w:rsidR="00F718D6">
        <w:rPr>
          <w:rFonts w:cs="B Nazanin" w:hint="cs"/>
          <w:b/>
          <w:bCs/>
          <w:sz w:val="22"/>
          <w:szCs w:val="22"/>
          <w:rtl/>
        </w:rPr>
        <w:t xml:space="preserve">   </w:t>
      </w:r>
      <w:r w:rsidR="00660758" w:rsidRPr="0055350D">
        <w:rPr>
          <w:rFonts w:cs="B Nazanin" w:hint="cs"/>
          <w:b/>
          <w:bCs/>
          <w:sz w:val="22"/>
          <w:szCs w:val="22"/>
          <w:rtl/>
        </w:rPr>
        <w:tab/>
      </w:r>
      <w:r w:rsidR="00660758" w:rsidRPr="0055350D">
        <w:rPr>
          <w:rFonts w:cs="B Nazanin" w:hint="cs"/>
          <w:b/>
          <w:bCs/>
          <w:sz w:val="22"/>
          <w:szCs w:val="22"/>
          <w:rtl/>
        </w:rPr>
        <w:tab/>
      </w:r>
      <w:r w:rsidR="00660758" w:rsidRPr="0055350D">
        <w:rPr>
          <w:rFonts w:cs="B Nazanin" w:hint="cs"/>
          <w:b/>
          <w:bCs/>
          <w:sz w:val="22"/>
          <w:szCs w:val="22"/>
          <w:rtl/>
        </w:rPr>
        <w:tab/>
      </w:r>
      <w:r w:rsidR="00660758" w:rsidRPr="0055350D">
        <w:rPr>
          <w:rFonts w:cs="B Nazanin" w:hint="cs"/>
          <w:b/>
          <w:bCs/>
          <w:sz w:val="22"/>
          <w:szCs w:val="22"/>
          <w:rtl/>
        </w:rPr>
        <w:tab/>
      </w:r>
      <w:r w:rsidR="00660758" w:rsidRPr="0055350D">
        <w:rPr>
          <w:rFonts w:cs="B Nazanin" w:hint="cs"/>
          <w:b/>
          <w:bCs/>
          <w:sz w:val="22"/>
          <w:szCs w:val="22"/>
          <w:rtl/>
        </w:rPr>
        <w:tab/>
      </w:r>
      <w:r w:rsidR="00660758" w:rsidRPr="0055350D">
        <w:rPr>
          <w:rFonts w:cs="B Nazanin" w:hint="cs"/>
          <w:b/>
          <w:bCs/>
          <w:sz w:val="22"/>
          <w:szCs w:val="22"/>
          <w:rtl/>
        </w:rPr>
        <w:tab/>
      </w:r>
      <w:r w:rsidR="00660758" w:rsidRPr="0055350D">
        <w:rPr>
          <w:rFonts w:cs="B Nazanin" w:hint="cs"/>
          <w:b/>
          <w:bCs/>
          <w:sz w:val="22"/>
          <w:szCs w:val="22"/>
          <w:rtl/>
        </w:rPr>
        <w:tab/>
        <w:t xml:space="preserve">            </w:t>
      </w:r>
    </w:p>
    <w:p w14:paraId="2EB7401D" w14:textId="77777777" w:rsidR="00876149" w:rsidRPr="00876149" w:rsidRDefault="00876149" w:rsidP="00D80CE8">
      <w:pPr>
        <w:spacing w:line="276" w:lineRule="auto"/>
        <w:rPr>
          <w:rFonts w:cs="B Nazanin"/>
          <w:sz w:val="22"/>
          <w:szCs w:val="22"/>
        </w:rPr>
      </w:pPr>
    </w:p>
    <w:sectPr w:rsidR="00876149" w:rsidRPr="00876149" w:rsidSect="00F718D6">
      <w:headerReference w:type="default" r:id="rId8"/>
      <w:footerReference w:type="default" r:id="rId9"/>
      <w:endnotePr>
        <w:numFmt w:val="lowerLetter"/>
      </w:endnotePr>
      <w:type w:val="continuous"/>
      <w:pgSz w:w="11907" w:h="16840" w:code="9"/>
      <w:pgMar w:top="2268" w:right="1134" w:bottom="567" w:left="1134" w:header="0" w:footer="510" w:gutter="0"/>
      <w:cols w:space="720"/>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5F689" w14:textId="77777777" w:rsidR="002A39BD" w:rsidRDefault="002A39BD">
      <w:r>
        <w:separator/>
      </w:r>
    </w:p>
  </w:endnote>
  <w:endnote w:type="continuationSeparator" w:id="0">
    <w:p w14:paraId="33AD1E15" w14:textId="77777777" w:rsidR="002A39BD" w:rsidRDefault="002A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raditional Arabic">
    <w:altName w:val="Times New Roman"/>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A104" w14:textId="181FB7D0" w:rsidR="008F1696" w:rsidRPr="008F1696" w:rsidRDefault="00B04563" w:rsidP="008F1696">
    <w:pPr>
      <w:spacing w:line="480" w:lineRule="auto"/>
      <w:ind w:left="360"/>
      <w:rPr>
        <w:b/>
        <w:bCs/>
        <w:sz w:val="28"/>
        <w:szCs w:val="28"/>
      </w:rPr>
    </w:pPr>
    <w:r w:rsidRPr="008F1696">
      <w:rPr>
        <w:sz w:val="28"/>
        <w:szCs w:val="28"/>
        <w:lang w:bidi="fa-IR"/>
      </w:rPr>
      <w:fldChar w:fldCharType="begin"/>
    </w:r>
    <w:r w:rsidR="009D35D0" w:rsidRPr="008F1696">
      <w:rPr>
        <w:sz w:val="28"/>
        <w:szCs w:val="28"/>
        <w:lang w:bidi="fa-IR"/>
      </w:rPr>
      <w:instrText xml:space="preserve"> PAGE   \* MERGEFORMAT </w:instrText>
    </w:r>
    <w:r w:rsidRPr="008F1696">
      <w:rPr>
        <w:sz w:val="28"/>
        <w:szCs w:val="28"/>
        <w:lang w:bidi="fa-IR"/>
      </w:rPr>
      <w:fldChar w:fldCharType="separate"/>
    </w:r>
    <w:r w:rsidR="005C495C" w:rsidRPr="005C495C">
      <w:rPr>
        <w:b/>
        <w:sz w:val="28"/>
        <w:szCs w:val="28"/>
        <w:rtl/>
        <w:lang w:bidi="fa-IR"/>
      </w:rPr>
      <w:t>7</w:t>
    </w:r>
    <w:r w:rsidRPr="008F1696">
      <w:rPr>
        <w:sz w:val="28"/>
        <w:szCs w:val="28"/>
        <w:lang w:bidi="fa-IR"/>
      </w:rPr>
      <w:fldChar w:fldCharType="end"/>
    </w:r>
    <w:r w:rsidR="008F1696">
      <w:rPr>
        <w:rFonts w:hint="cs"/>
        <w:sz w:val="28"/>
        <w:szCs w:val="28"/>
        <w:rtl/>
        <w:lang w:bidi="fa-IR"/>
      </w:rPr>
      <w:t xml:space="preserve">-                        </w:t>
    </w:r>
    <w:r w:rsidR="009D35D0" w:rsidRPr="008F1696">
      <w:rPr>
        <w:b/>
        <w:sz w:val="28"/>
        <w:szCs w:val="28"/>
        <w:lang w:bidi="fa-IR"/>
      </w:rPr>
      <w:t xml:space="preserve"> </w:t>
    </w:r>
    <w:r w:rsidR="009528B8">
      <w:rPr>
        <w:sz w:val="28"/>
        <w:szCs w:val="28"/>
      </w:rPr>
      <mc:AlternateContent>
        <mc:Choice Requires="wps">
          <w:drawing>
            <wp:anchor distT="0" distB="0" distL="114300" distR="114300" simplePos="0" relativeHeight="251657728" behindDoc="0" locked="0" layoutInCell="1" allowOverlap="1" wp14:anchorId="30B0BDE9" wp14:editId="0B03494D">
              <wp:simplePos x="0" y="0"/>
              <wp:positionH relativeFrom="column">
                <wp:posOffset>-56515</wp:posOffset>
              </wp:positionH>
              <wp:positionV relativeFrom="paragraph">
                <wp:posOffset>9525</wp:posOffset>
              </wp:positionV>
              <wp:extent cx="6546850" cy="7620"/>
              <wp:effectExtent l="15875" t="21590" r="19050" b="1841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6850" cy="7620"/>
                      </a:xfrm>
                      <a:prstGeom prst="straightConnector1">
                        <a:avLst/>
                      </a:prstGeom>
                      <a:noFill/>
                      <a:ln w="38100">
                        <a:solidFill>
                          <a:srgbClr val="2E74B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9E00205" id="_x0000_t32" coordsize="21600,21600" o:spt="32" o:oned="t" path="m,l21600,21600e" filled="f">
              <v:path arrowok="t" fillok="f" o:connecttype="none"/>
              <o:lock v:ext="edit" shapetype="t"/>
            </v:shapetype>
            <v:shape id="AutoShape 7" o:spid="_x0000_s1026" type="#_x0000_t32" style="position:absolute;margin-left:-4.45pt;margin-top:.75pt;width:515.5pt;height:.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" strokecolor="#2e74b5" strokeweight="3pt">
              <v:shadow color="#1f3763" opacity=".5" offset="1pt"/>
            </v:shape>
          </w:pict>
        </mc:Fallback>
      </mc:AlternateContent>
    </w:r>
    <w:r w:rsidR="00DE5328" w:rsidRPr="008F1696">
      <w:rPr>
        <w:rFonts w:hint="cs"/>
        <w:sz w:val="28"/>
        <w:szCs w:val="28"/>
        <w:rtl/>
        <w:lang w:bidi="fa-IR"/>
      </w:rPr>
      <w:t>کمیته راهبری مدیریت ام</w:t>
    </w:r>
    <w:r w:rsidR="008F1696" w:rsidRPr="008F1696">
      <w:rPr>
        <w:rFonts w:hint="cs"/>
        <w:sz w:val="28"/>
        <w:szCs w:val="28"/>
        <w:rtl/>
        <w:lang w:bidi="fa-IR"/>
      </w:rPr>
      <w:t>نیت اطلاعات شرکت پالایش نفت آبادان</w:t>
    </w:r>
  </w:p>
  <w:p w14:paraId="79D5E7BF" w14:textId="77777777" w:rsidR="00B534BB" w:rsidRPr="008F1696" w:rsidRDefault="008F1696" w:rsidP="00CB68EC">
    <w:pPr>
      <w:spacing w:line="480" w:lineRule="auto"/>
      <w:ind w:left="360"/>
      <w:rPr>
        <w:rFonts w:cs="B Titr"/>
        <w:b/>
        <w:bCs/>
        <w:sz w:val="22"/>
        <w:szCs w:val="22"/>
        <w:rtl/>
        <w:lang w:bidi="fa-IR"/>
      </w:rPr>
    </w:pPr>
    <w:r w:rsidRPr="008F1696">
      <w:rPr>
        <w:rFonts w:ascii="Tahoma" w:hAnsi="Tahoma" w:cs="B Titr" w:hint="cs"/>
        <w:sz w:val="24"/>
        <w:szCs w:val="24"/>
        <w:u w:val="single"/>
        <w:rtl/>
      </w:rPr>
      <w:t>خوانده شد و مورد قبول است</w:t>
    </w:r>
    <w:r w:rsidRPr="008F1696">
      <w:rPr>
        <w:rFonts w:cs="B Titr" w:hint="cs"/>
        <w:b/>
        <w:bCs/>
        <w:szCs w:val="20"/>
        <w:u w:val="single"/>
        <w:rtl/>
      </w:rPr>
      <w:t xml:space="preserve"> </w:t>
    </w:r>
    <w:r w:rsidRPr="008F1696">
      <w:rPr>
        <w:rFonts w:cs="B Titr" w:hint="cs"/>
        <w:b/>
        <w:bCs/>
        <w:szCs w:val="20"/>
        <w:rtl/>
      </w:rPr>
      <w:t xml:space="preserve">:            </w:t>
    </w:r>
    <w:r w:rsidR="00CB68EC">
      <w:rPr>
        <w:rFonts w:cs="B Titr"/>
        <w:b/>
        <w:bCs/>
        <w:szCs w:val="20"/>
      </w:rPr>
      <w:t xml:space="preserve">       </w:t>
    </w:r>
    <w:r w:rsidRPr="008F1696">
      <w:rPr>
        <w:rFonts w:cs="B Titr" w:hint="cs"/>
        <w:b/>
        <w:bCs/>
        <w:szCs w:val="20"/>
        <w:rtl/>
      </w:rPr>
      <w:t>محل امضا</w:t>
    </w:r>
    <w:r w:rsidR="00CB68EC">
      <w:rPr>
        <w:rFonts w:cs="B Titr"/>
        <w:b/>
        <w:bCs/>
        <w:szCs w:val="20"/>
      </w:rPr>
      <w:t xml:space="preserve">                                                         </w:t>
    </w:r>
    <w:r w:rsidR="00CB68EC">
      <w:rPr>
        <w:rFonts w:cs="B Titr" w:hint="cs"/>
        <w:b/>
        <w:bCs/>
        <w:szCs w:val="20"/>
        <w:rtl/>
        <w:lang w:bidi="fa-IR"/>
      </w:rPr>
      <w:t xml:space="preserve"> تائید حراست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BFE59" w14:textId="77777777" w:rsidR="002A39BD" w:rsidRDefault="002A39BD">
      <w:r>
        <w:separator/>
      </w:r>
    </w:p>
  </w:footnote>
  <w:footnote w:type="continuationSeparator" w:id="0">
    <w:p w14:paraId="4DF452FB" w14:textId="77777777" w:rsidR="002A39BD" w:rsidRDefault="002A3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6562" w14:textId="77777777" w:rsidR="000B4679" w:rsidRPr="000344B4" w:rsidRDefault="00903261">
    <w:pPr>
      <w:rPr>
        <w:sz w:val="22"/>
        <w:szCs w:val="22"/>
        <w:rtl/>
      </w:rPr>
    </w:pPr>
    <w:r>
      <w:rPr>
        <w:rFonts w:cs="Times New Roman"/>
        <w:sz w:val="24"/>
        <w:szCs w:val="24"/>
        <w:lang w:bidi="fa-IR"/>
      </w:rPr>
      <w:drawing>
        <wp:anchor distT="0" distB="0" distL="114300" distR="114300" simplePos="0" relativeHeight="251656704" behindDoc="0" locked="0" layoutInCell="1" allowOverlap="1" wp14:anchorId="74EACDF2" wp14:editId="6EEBC0DC">
          <wp:simplePos x="0" y="0"/>
          <wp:positionH relativeFrom="column">
            <wp:posOffset>2503805</wp:posOffset>
          </wp:positionH>
          <wp:positionV relativeFrom="paragraph">
            <wp:posOffset>104775</wp:posOffset>
          </wp:positionV>
          <wp:extent cx="1443355" cy="875665"/>
          <wp:effectExtent l="19050" t="0" r="4445"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43355" cy="875665"/>
                  </a:xfrm>
                  <a:prstGeom prst="rect">
                    <a:avLst/>
                  </a:prstGeom>
                  <a:noFill/>
                </pic:spPr>
              </pic:pic>
            </a:graphicData>
          </a:graphic>
        </wp:anchor>
      </w:drawing>
    </w:r>
  </w:p>
  <w:p w14:paraId="69E65843" w14:textId="77777777" w:rsidR="000B4679" w:rsidRPr="000344B4" w:rsidRDefault="000B4679" w:rsidP="000344B4">
    <w:pPr>
      <w:pStyle w:val="BodyText"/>
      <w:bidi/>
      <w:ind w:left="7497"/>
      <w:jc w:val="left"/>
      <w:rPr>
        <w:rFonts w:cs="B Traffic"/>
        <w:sz w:val="22"/>
        <w:szCs w:val="22"/>
        <w:rtl/>
      </w:rPr>
    </w:pPr>
    <w:r w:rsidRPr="000344B4">
      <w:rPr>
        <w:rFonts w:cs="B Traffic" w:hint="cs"/>
        <w:sz w:val="22"/>
        <w:szCs w:val="22"/>
        <w:rtl/>
      </w:rPr>
      <w:t>تاريخ :</w:t>
    </w:r>
    <w:r w:rsidR="00B04563" w:rsidRPr="000344B4">
      <w:rPr>
        <w:rFonts w:cs="B Traffic"/>
        <w:sz w:val="22"/>
        <w:szCs w:val="22"/>
        <w:rtl/>
      </w:rPr>
      <w:fldChar w:fldCharType="begin"/>
    </w:r>
    <w:r w:rsidRPr="000344B4">
      <w:rPr>
        <w:rFonts w:cs="B Traffic"/>
        <w:sz w:val="22"/>
        <w:szCs w:val="22"/>
        <w:rtl/>
      </w:rPr>
      <w:instrText xml:space="preserve"> </w:instrText>
    </w:r>
    <w:r w:rsidRPr="000344B4">
      <w:rPr>
        <w:rFonts w:cs="B Traffic"/>
        <w:sz w:val="22"/>
        <w:szCs w:val="22"/>
      </w:rPr>
      <w:instrText>DOCVARIABLE "tarikhnameh" \* MERGEFORMAT</w:instrText>
    </w:r>
    <w:r w:rsidRPr="000344B4">
      <w:rPr>
        <w:rFonts w:cs="B Traffic"/>
        <w:sz w:val="22"/>
        <w:szCs w:val="22"/>
        <w:rtl/>
      </w:rPr>
      <w:instrText xml:space="preserve"> </w:instrText>
    </w:r>
    <w:r w:rsidR="00B04563" w:rsidRPr="000344B4">
      <w:rPr>
        <w:rFonts w:cs="B Traffic"/>
        <w:sz w:val="22"/>
        <w:szCs w:val="22"/>
        <w:rtl/>
      </w:rPr>
      <w:fldChar w:fldCharType="end"/>
    </w:r>
  </w:p>
  <w:p w14:paraId="44D4DF53" w14:textId="77777777" w:rsidR="000B4679" w:rsidRPr="000344B4" w:rsidRDefault="000B4679" w:rsidP="000344B4">
    <w:pPr>
      <w:pStyle w:val="BodyText"/>
      <w:bidi/>
      <w:ind w:left="7497"/>
      <w:jc w:val="left"/>
      <w:rPr>
        <w:rFonts w:cs="B Traffic"/>
        <w:sz w:val="22"/>
        <w:szCs w:val="22"/>
        <w:rtl/>
      </w:rPr>
    </w:pPr>
    <w:r w:rsidRPr="000344B4">
      <w:rPr>
        <w:rFonts w:cs="B Traffic" w:hint="cs"/>
        <w:sz w:val="22"/>
        <w:szCs w:val="22"/>
        <w:rtl/>
      </w:rPr>
      <w:t xml:space="preserve">شماره : </w:t>
    </w:r>
    <w:r w:rsidR="00B04563" w:rsidRPr="000344B4">
      <w:rPr>
        <w:rFonts w:cs="B Traffic"/>
        <w:sz w:val="22"/>
        <w:szCs w:val="22"/>
        <w:rtl/>
      </w:rPr>
      <w:fldChar w:fldCharType="begin"/>
    </w:r>
    <w:r w:rsidRPr="000344B4">
      <w:rPr>
        <w:rFonts w:cs="B Traffic"/>
        <w:sz w:val="22"/>
        <w:szCs w:val="22"/>
        <w:rtl/>
      </w:rPr>
      <w:instrText xml:space="preserve"> </w:instrText>
    </w:r>
    <w:r w:rsidRPr="000344B4">
      <w:rPr>
        <w:rFonts w:cs="B Traffic"/>
        <w:sz w:val="22"/>
        <w:szCs w:val="22"/>
      </w:rPr>
      <w:instrText>DOCVARIABLE "shomarehnameh" \* MERGEFORMAT</w:instrText>
    </w:r>
    <w:r w:rsidRPr="000344B4">
      <w:rPr>
        <w:rFonts w:cs="B Traffic"/>
        <w:sz w:val="22"/>
        <w:szCs w:val="22"/>
        <w:rtl/>
      </w:rPr>
      <w:instrText xml:space="preserve"> </w:instrText>
    </w:r>
    <w:r w:rsidR="00B04563" w:rsidRPr="000344B4">
      <w:rPr>
        <w:rFonts w:cs="B Traffic"/>
        <w:sz w:val="22"/>
        <w:szCs w:val="22"/>
        <w:rtl/>
      </w:rPr>
      <w:fldChar w:fldCharType="end"/>
    </w:r>
  </w:p>
  <w:p w14:paraId="35885CF4" w14:textId="3A0050D5" w:rsidR="000B4679" w:rsidRPr="000344B4" w:rsidRDefault="009528B8" w:rsidP="000344B4">
    <w:pPr>
      <w:pStyle w:val="BodyText"/>
      <w:bidi/>
      <w:ind w:left="7497"/>
      <w:jc w:val="left"/>
      <w:rPr>
        <w:rFonts w:cs="B Traffic"/>
        <w:sz w:val="22"/>
        <w:szCs w:val="22"/>
        <w:rtl/>
      </w:rPr>
    </w:pPr>
    <w:r>
      <w:rPr>
        <w:rFonts w:cs="B Traffic"/>
        <w:noProof/>
        <w:sz w:val="22"/>
        <w:szCs w:val="22"/>
        <w:rtl/>
      </w:rPr>
      <mc:AlternateContent>
        <mc:Choice Requires="wps">
          <w:drawing>
            <wp:anchor distT="0" distB="0" distL="114300" distR="114300" simplePos="0" relativeHeight="251658752" behindDoc="0" locked="0" layoutInCell="1" allowOverlap="1" wp14:anchorId="6552B32D" wp14:editId="3C26DD30">
              <wp:simplePos x="0" y="0"/>
              <wp:positionH relativeFrom="column">
                <wp:posOffset>-38100</wp:posOffset>
              </wp:positionH>
              <wp:positionV relativeFrom="paragraph">
                <wp:posOffset>450215</wp:posOffset>
              </wp:positionV>
              <wp:extent cx="6546850" cy="7620"/>
              <wp:effectExtent l="15240" t="20955" r="19685"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6850" cy="7620"/>
                      </a:xfrm>
                      <a:prstGeom prst="straightConnector1">
                        <a:avLst/>
                      </a:prstGeom>
                      <a:noFill/>
                      <a:ln w="38100">
                        <a:solidFill>
                          <a:srgbClr val="2E74B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032D321" id="_x0000_t32" coordsize="21600,21600" o:spt="32" o:oned="t" path="m,l21600,21600e" filled="f">
              <v:path arrowok="t" fillok="f" o:connecttype="none"/>
              <o:lock v:ext="edit" shapetype="t"/>
            </v:shapetype>
            <v:shape id="AutoShape 9" o:spid="_x0000_s1026" type="#_x0000_t32" style="position:absolute;margin-left:-3pt;margin-top:35.45pt;width:515.5pt;height:.6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" strokecolor="#2e74b5" strokeweight="3pt">
              <v:shadow color="#1f3763" opacity=".5" offset="1pt"/>
            </v:shape>
          </w:pict>
        </mc:Fallback>
      </mc:AlternateContent>
    </w:r>
    <w:r w:rsidR="000B4679" w:rsidRPr="000344B4">
      <w:rPr>
        <w:rFonts w:cs="B Traffic" w:hint="cs"/>
        <w:sz w:val="22"/>
        <w:szCs w:val="22"/>
        <w:rtl/>
      </w:rPr>
      <w:t xml:space="preserve">پيوست : </w:t>
    </w:r>
    <w:r w:rsidR="00B04563" w:rsidRPr="000344B4">
      <w:rPr>
        <w:rFonts w:cs="B Traffic"/>
        <w:sz w:val="22"/>
        <w:szCs w:val="22"/>
        <w:rtl/>
      </w:rPr>
      <w:fldChar w:fldCharType="begin"/>
    </w:r>
    <w:r w:rsidR="000B4679" w:rsidRPr="000344B4">
      <w:rPr>
        <w:rFonts w:cs="B Traffic"/>
        <w:sz w:val="22"/>
        <w:szCs w:val="22"/>
        <w:rtl/>
      </w:rPr>
      <w:instrText xml:space="preserve"> </w:instrText>
    </w:r>
    <w:r w:rsidR="000B4679" w:rsidRPr="000344B4">
      <w:rPr>
        <w:rFonts w:cs="B Traffic"/>
        <w:sz w:val="22"/>
        <w:szCs w:val="22"/>
      </w:rPr>
      <w:instrText>DOCVARIABLE"peyvast"  \* MERGEFORMAT</w:instrText>
    </w:r>
    <w:r w:rsidR="000B4679" w:rsidRPr="000344B4">
      <w:rPr>
        <w:rFonts w:cs="B Traffic"/>
        <w:sz w:val="22"/>
        <w:szCs w:val="22"/>
        <w:rtl/>
      </w:rPr>
      <w:instrText xml:space="preserve"> </w:instrText>
    </w:r>
    <w:r w:rsidR="00B04563" w:rsidRPr="000344B4">
      <w:rPr>
        <w:rFonts w:cs="B Traffic"/>
        <w:sz w:val="22"/>
        <w:szCs w:val="22"/>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32194"/>
    <w:multiLevelType w:val="hybridMultilevel"/>
    <w:tmpl w:val="3D3206F2"/>
    <w:lvl w:ilvl="0" w:tplc="62FE450C">
      <w:start w:val="2"/>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669C3E6D"/>
    <w:multiLevelType w:val="hybridMultilevel"/>
    <w:tmpl w:val="5FFA606C"/>
    <w:lvl w:ilvl="0" w:tplc="8856B16A">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371973"/>
    <w:multiLevelType w:val="hybridMultilevel"/>
    <w:tmpl w:val="78A02C9A"/>
    <w:lvl w:ilvl="0" w:tplc="70F627F0">
      <w:start w:val="1"/>
      <w:numFmt w:val="decimal"/>
      <w:lvlText w:val="%1"/>
      <w:lvlJc w:val="left"/>
      <w:pPr>
        <w:tabs>
          <w:tab w:val="num" w:pos="643"/>
        </w:tabs>
        <w:ind w:left="643" w:hanging="360"/>
      </w:pPr>
      <w:rPr>
        <w:rFonts w:ascii="Times New Roman" w:eastAsia="Times New Roman" w:hAnsi="Times New Roman" w:cs="B Nazanin"/>
      </w:rPr>
    </w:lvl>
    <w:lvl w:ilvl="1" w:tplc="04090019">
      <w:start w:val="1"/>
      <w:numFmt w:val="decimal"/>
      <w:lvlText w:val="%2."/>
      <w:lvlJc w:val="left"/>
      <w:pPr>
        <w:tabs>
          <w:tab w:val="num" w:pos="1363"/>
        </w:tabs>
        <w:ind w:left="1363" w:hanging="360"/>
      </w:pPr>
    </w:lvl>
    <w:lvl w:ilvl="2" w:tplc="0409001B">
      <w:start w:val="1"/>
      <w:numFmt w:val="decimal"/>
      <w:lvlText w:val="%3."/>
      <w:lvlJc w:val="left"/>
      <w:pPr>
        <w:tabs>
          <w:tab w:val="num" w:pos="2083"/>
        </w:tabs>
        <w:ind w:left="2083" w:hanging="360"/>
      </w:pPr>
    </w:lvl>
    <w:lvl w:ilvl="3" w:tplc="0409000F">
      <w:start w:val="1"/>
      <w:numFmt w:val="decimal"/>
      <w:lvlText w:val="%4."/>
      <w:lvlJc w:val="left"/>
      <w:pPr>
        <w:tabs>
          <w:tab w:val="num" w:pos="2803"/>
        </w:tabs>
        <w:ind w:left="2803" w:hanging="360"/>
      </w:pPr>
    </w:lvl>
    <w:lvl w:ilvl="4" w:tplc="04090019">
      <w:start w:val="1"/>
      <w:numFmt w:val="decimal"/>
      <w:lvlText w:val="%5."/>
      <w:lvlJc w:val="left"/>
      <w:pPr>
        <w:tabs>
          <w:tab w:val="num" w:pos="3523"/>
        </w:tabs>
        <w:ind w:left="3523" w:hanging="360"/>
      </w:pPr>
    </w:lvl>
    <w:lvl w:ilvl="5" w:tplc="0409001B">
      <w:start w:val="1"/>
      <w:numFmt w:val="decimal"/>
      <w:lvlText w:val="%6."/>
      <w:lvlJc w:val="left"/>
      <w:pPr>
        <w:tabs>
          <w:tab w:val="num" w:pos="4243"/>
        </w:tabs>
        <w:ind w:left="4243" w:hanging="360"/>
      </w:pPr>
    </w:lvl>
    <w:lvl w:ilvl="6" w:tplc="0409000F">
      <w:start w:val="1"/>
      <w:numFmt w:val="decimal"/>
      <w:lvlText w:val="%7."/>
      <w:lvlJc w:val="left"/>
      <w:pPr>
        <w:tabs>
          <w:tab w:val="num" w:pos="4963"/>
        </w:tabs>
        <w:ind w:left="4963" w:hanging="360"/>
      </w:pPr>
    </w:lvl>
    <w:lvl w:ilvl="7" w:tplc="04090019">
      <w:start w:val="1"/>
      <w:numFmt w:val="decimal"/>
      <w:lvlText w:val="%8."/>
      <w:lvlJc w:val="left"/>
      <w:pPr>
        <w:tabs>
          <w:tab w:val="num" w:pos="5683"/>
        </w:tabs>
        <w:ind w:left="5683" w:hanging="360"/>
      </w:pPr>
    </w:lvl>
    <w:lvl w:ilvl="8" w:tplc="0409001B">
      <w:start w:val="1"/>
      <w:numFmt w:val="decimal"/>
      <w:lvlText w:val="%9."/>
      <w:lvlJc w:val="left"/>
      <w:pPr>
        <w:tabs>
          <w:tab w:val="num" w:pos="6403"/>
        </w:tabs>
        <w:ind w:left="6403" w:hanging="360"/>
      </w:pPr>
    </w:lvl>
  </w:abstractNum>
  <w:num w:numId="1" w16cid:durableId="18447776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861674">
    <w:abstractNumId w:val="1"/>
  </w:num>
  <w:num w:numId="3" w16cid:durableId="340475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C9"/>
    <w:rsid w:val="00003E02"/>
    <w:rsid w:val="00023CF9"/>
    <w:rsid w:val="000304D8"/>
    <w:rsid w:val="000344B4"/>
    <w:rsid w:val="0008393E"/>
    <w:rsid w:val="000A4C3F"/>
    <w:rsid w:val="000B4679"/>
    <w:rsid w:val="000F0312"/>
    <w:rsid w:val="001052E1"/>
    <w:rsid w:val="00116DEA"/>
    <w:rsid w:val="0015765E"/>
    <w:rsid w:val="00177375"/>
    <w:rsid w:val="001935E4"/>
    <w:rsid w:val="001C6D03"/>
    <w:rsid w:val="001F1C81"/>
    <w:rsid w:val="00207BC4"/>
    <w:rsid w:val="00264D13"/>
    <w:rsid w:val="00291BDC"/>
    <w:rsid w:val="002A39BD"/>
    <w:rsid w:val="002A6442"/>
    <w:rsid w:val="002B2062"/>
    <w:rsid w:val="002B3DB7"/>
    <w:rsid w:val="002C0E5E"/>
    <w:rsid w:val="002C4FA7"/>
    <w:rsid w:val="002E3415"/>
    <w:rsid w:val="002E5136"/>
    <w:rsid w:val="002E6E3D"/>
    <w:rsid w:val="002F2C46"/>
    <w:rsid w:val="002F4F7F"/>
    <w:rsid w:val="002F5F23"/>
    <w:rsid w:val="00307DF5"/>
    <w:rsid w:val="0034069E"/>
    <w:rsid w:val="00365998"/>
    <w:rsid w:val="004140EF"/>
    <w:rsid w:val="00446BF2"/>
    <w:rsid w:val="00453C1D"/>
    <w:rsid w:val="00493E84"/>
    <w:rsid w:val="00494566"/>
    <w:rsid w:val="004D3A93"/>
    <w:rsid w:val="004D6298"/>
    <w:rsid w:val="004E3652"/>
    <w:rsid w:val="00512F9B"/>
    <w:rsid w:val="00524E8A"/>
    <w:rsid w:val="005257A2"/>
    <w:rsid w:val="00547B0F"/>
    <w:rsid w:val="0055350D"/>
    <w:rsid w:val="00557449"/>
    <w:rsid w:val="005C4205"/>
    <w:rsid w:val="005C495C"/>
    <w:rsid w:val="005C6A22"/>
    <w:rsid w:val="005F361F"/>
    <w:rsid w:val="005F6489"/>
    <w:rsid w:val="00650280"/>
    <w:rsid w:val="00660758"/>
    <w:rsid w:val="00661508"/>
    <w:rsid w:val="00667119"/>
    <w:rsid w:val="00686436"/>
    <w:rsid w:val="00721833"/>
    <w:rsid w:val="007770AE"/>
    <w:rsid w:val="00792EBF"/>
    <w:rsid w:val="007A4DA4"/>
    <w:rsid w:val="007D53C9"/>
    <w:rsid w:val="007E5D9D"/>
    <w:rsid w:val="00876149"/>
    <w:rsid w:val="008B2200"/>
    <w:rsid w:val="008F1696"/>
    <w:rsid w:val="008F7D0B"/>
    <w:rsid w:val="00903261"/>
    <w:rsid w:val="00923C33"/>
    <w:rsid w:val="00936007"/>
    <w:rsid w:val="00943744"/>
    <w:rsid w:val="009528B8"/>
    <w:rsid w:val="00970B2E"/>
    <w:rsid w:val="00974CF5"/>
    <w:rsid w:val="00981BFD"/>
    <w:rsid w:val="0098768F"/>
    <w:rsid w:val="009B3CAF"/>
    <w:rsid w:val="009D35D0"/>
    <w:rsid w:val="00A11AAB"/>
    <w:rsid w:val="00A2656B"/>
    <w:rsid w:val="00A307CD"/>
    <w:rsid w:val="00A461B0"/>
    <w:rsid w:val="00A56204"/>
    <w:rsid w:val="00A56ECC"/>
    <w:rsid w:val="00A722A3"/>
    <w:rsid w:val="00A84BDE"/>
    <w:rsid w:val="00A90E81"/>
    <w:rsid w:val="00AC480F"/>
    <w:rsid w:val="00B014EE"/>
    <w:rsid w:val="00B03A15"/>
    <w:rsid w:val="00B04563"/>
    <w:rsid w:val="00B078D6"/>
    <w:rsid w:val="00B35A87"/>
    <w:rsid w:val="00B472F9"/>
    <w:rsid w:val="00B534BB"/>
    <w:rsid w:val="00B67DDC"/>
    <w:rsid w:val="00BB2946"/>
    <w:rsid w:val="00BC7D51"/>
    <w:rsid w:val="00C810A8"/>
    <w:rsid w:val="00C857B0"/>
    <w:rsid w:val="00C94593"/>
    <w:rsid w:val="00CB21C8"/>
    <w:rsid w:val="00CB68EC"/>
    <w:rsid w:val="00CC1A47"/>
    <w:rsid w:val="00D11BFD"/>
    <w:rsid w:val="00D428BD"/>
    <w:rsid w:val="00D610EE"/>
    <w:rsid w:val="00D66CD3"/>
    <w:rsid w:val="00D80CE8"/>
    <w:rsid w:val="00D92E20"/>
    <w:rsid w:val="00DA1B74"/>
    <w:rsid w:val="00DB677E"/>
    <w:rsid w:val="00DC1A54"/>
    <w:rsid w:val="00DE5328"/>
    <w:rsid w:val="00E0348F"/>
    <w:rsid w:val="00E13A5D"/>
    <w:rsid w:val="00E57D2F"/>
    <w:rsid w:val="00E62482"/>
    <w:rsid w:val="00E8669D"/>
    <w:rsid w:val="00E9579B"/>
    <w:rsid w:val="00EB0414"/>
    <w:rsid w:val="00EC3E1C"/>
    <w:rsid w:val="00EE45A2"/>
    <w:rsid w:val="00F4007F"/>
    <w:rsid w:val="00F41137"/>
    <w:rsid w:val="00F42896"/>
    <w:rsid w:val="00F46E1F"/>
    <w:rsid w:val="00F718D6"/>
    <w:rsid w:val="00F71F26"/>
    <w:rsid w:val="00F82E12"/>
    <w:rsid w:val="00F9183B"/>
    <w:rsid w:val="00FA240F"/>
    <w:rsid w:val="00FC3294"/>
    <w:rsid w:val="00FF35E4"/>
    <w:rsid w:val="00FF53D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56A42"/>
  <w15:docId w15:val="{0AAAFC76-2791-4308-81EE-55D3037D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DB7"/>
    <w:pPr>
      <w:bidi/>
    </w:pPr>
    <w:rPr>
      <w:rFonts w:cs="B Mitra"/>
      <w:noProof/>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B3DB7"/>
    <w:pPr>
      <w:bidi w:val="0"/>
      <w:jc w:val="right"/>
    </w:pPr>
    <w:rPr>
      <w:rFonts w:cs="Yagut"/>
      <w:noProof w:val="0"/>
      <w:sz w:val="24"/>
      <w:szCs w:val="24"/>
    </w:rPr>
  </w:style>
  <w:style w:type="paragraph" w:styleId="Header">
    <w:name w:val="header"/>
    <w:basedOn w:val="Normal"/>
    <w:rsid w:val="002B3DB7"/>
    <w:pPr>
      <w:tabs>
        <w:tab w:val="center" w:pos="4153"/>
        <w:tab w:val="right" w:pos="8306"/>
      </w:tabs>
    </w:pPr>
  </w:style>
  <w:style w:type="paragraph" w:styleId="Footer">
    <w:name w:val="footer"/>
    <w:basedOn w:val="Normal"/>
    <w:link w:val="FooterChar"/>
    <w:uiPriority w:val="99"/>
    <w:rsid w:val="002B3DB7"/>
    <w:pPr>
      <w:tabs>
        <w:tab w:val="center" w:pos="4153"/>
        <w:tab w:val="right" w:pos="8306"/>
      </w:tabs>
    </w:pPr>
  </w:style>
  <w:style w:type="paragraph" w:styleId="BalloonText">
    <w:name w:val="Balloon Text"/>
    <w:basedOn w:val="Normal"/>
    <w:link w:val="BalloonTextChar"/>
    <w:rsid w:val="00A461B0"/>
    <w:rPr>
      <w:rFonts w:ascii="Tahoma" w:hAnsi="Tahoma" w:cs="Tahoma"/>
      <w:sz w:val="16"/>
      <w:szCs w:val="16"/>
    </w:rPr>
  </w:style>
  <w:style w:type="character" w:customStyle="1" w:styleId="BalloonTextChar">
    <w:name w:val="Balloon Text Char"/>
    <w:link w:val="BalloonText"/>
    <w:rsid w:val="00A461B0"/>
    <w:rPr>
      <w:rFonts w:ascii="Tahoma" w:hAnsi="Tahoma" w:cs="Tahoma"/>
      <w:noProof/>
      <w:sz w:val="16"/>
      <w:szCs w:val="16"/>
      <w:lang w:bidi="ar-SA"/>
    </w:rPr>
  </w:style>
  <w:style w:type="paragraph" w:styleId="ListParagraph">
    <w:name w:val="List Paragraph"/>
    <w:basedOn w:val="Normal"/>
    <w:autoRedefine/>
    <w:uiPriority w:val="34"/>
    <w:qFormat/>
    <w:rsid w:val="00F9183B"/>
    <w:pPr>
      <w:numPr>
        <w:numId w:val="2"/>
      </w:numPr>
      <w:spacing w:line="276" w:lineRule="auto"/>
      <w:jc w:val="lowKashida"/>
    </w:pPr>
    <w:rPr>
      <w:rFonts w:cs="B Nazanin"/>
      <w:noProof w:val="0"/>
      <w:szCs w:val="24"/>
    </w:rPr>
  </w:style>
  <w:style w:type="character" w:customStyle="1" w:styleId="FooterChar">
    <w:name w:val="Footer Char"/>
    <w:link w:val="Footer"/>
    <w:uiPriority w:val="99"/>
    <w:rsid w:val="009D35D0"/>
    <w:rPr>
      <w:rFonts w:cs="B Mitra"/>
      <w:noProof/>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67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99ED9-1690-4CAD-901C-D13CE465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BUMS</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Typist</dc:creator>
  <cp:lastModifiedBy>نعمت الهی-مسعود</cp:lastModifiedBy>
  <cp:revision>2</cp:revision>
  <cp:lastPrinted>2013-02-18T03:44:00Z</cp:lastPrinted>
  <dcterms:created xsi:type="dcterms:W3CDTF">2024-04-20T13:50:00Z</dcterms:created>
  <dcterms:modified xsi:type="dcterms:W3CDTF">2024-04-20T13:50:00Z</dcterms:modified>
</cp:coreProperties>
</file>